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D97F09" w:rsidRPr="002E44F5" w:rsidRDefault="00D97F09" w:rsidP="004D3814">
                  <w:pPr>
                    <w:jc w:val="right"/>
                    <w:rPr>
                      <w:rFonts w:ascii="Segoe UI" w:hAnsi="Segoe UI" w:cs="Segoe UI"/>
                      <w:b/>
                      <w:sz w:val="72"/>
                      <w:szCs w:val="72"/>
                      <w:u w:val="single"/>
                    </w:rPr>
                  </w:pPr>
                  <w:r>
                    <w:rPr>
                      <w:rFonts w:ascii="Segoe UI" w:hAnsi="Segoe UI" w:cs="Segoe UI"/>
                      <w:b/>
                      <w:sz w:val="72"/>
                      <w:szCs w:val="72"/>
                      <w:u w:val="single"/>
                    </w:rPr>
                    <w:t>Forest of Dean</w:t>
                  </w:r>
                  <w:r w:rsidRPr="002E44F5">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301BD">
        <w:rPr>
          <w:rFonts w:ascii="Segoe UI" w:hAnsi="Segoe UI" w:cs="Segoe UI"/>
          <w:u w:val="single"/>
        </w:rPr>
        <w:t xml:space="preserve">Forest </w:t>
      </w:r>
      <w:r w:rsidR="00D97F09">
        <w:rPr>
          <w:rFonts w:ascii="Segoe UI" w:hAnsi="Segoe UI" w:cs="Segoe UI"/>
          <w:u w:val="single"/>
        </w:rPr>
        <w:t>of Dean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7301BD">
        <w:rPr>
          <w:rFonts w:ascii="Segoe UI" w:hAnsi="Segoe UI" w:cs="Segoe UI"/>
        </w:rPr>
        <w:t xml:space="preserve">Forest </w:t>
      </w:r>
      <w:r w:rsidR="00D97F09">
        <w:rPr>
          <w:rFonts w:ascii="Segoe UI" w:hAnsi="Segoe UI" w:cs="Segoe UI"/>
        </w:rPr>
        <w:t>of Dean</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7301BD">
        <w:rPr>
          <w:rFonts w:ascii="Segoe UI" w:hAnsi="Segoe UI" w:cs="Segoe UI"/>
        </w:rPr>
        <w:t xml:space="preserve">Manufacturing, </w:t>
      </w:r>
      <w:r w:rsidR="00D97F09">
        <w:rPr>
          <w:rFonts w:ascii="Segoe UI" w:hAnsi="Segoe UI" w:cs="Segoe UI"/>
        </w:rPr>
        <w:t>Health, Construction and Education</w:t>
      </w:r>
      <w:r w:rsidR="00225CBC">
        <w:rPr>
          <w:rFonts w:ascii="Segoe UI" w:hAnsi="Segoe UI" w:cs="Segoe UI"/>
        </w:rPr>
        <w:t xml:space="preserve"> with</w:t>
      </w:r>
      <w:r w:rsidR="00B81EF6">
        <w:rPr>
          <w:rFonts w:ascii="Segoe UI" w:hAnsi="Segoe UI" w:cs="Segoe UI"/>
        </w:rPr>
        <w:t xml:space="preserve"> </w:t>
      </w:r>
      <w:r w:rsidR="00D97F09">
        <w:rPr>
          <w:rFonts w:ascii="Segoe UI" w:hAnsi="Segoe UI" w:cs="Segoe UI"/>
        </w:rPr>
        <w:t>21.9</w:t>
      </w:r>
      <w:r>
        <w:rPr>
          <w:rFonts w:ascii="Segoe UI" w:hAnsi="Segoe UI" w:cs="Segoe UI"/>
        </w:rPr>
        <w:t>%</w:t>
      </w:r>
      <w:r w:rsidR="00D97F09">
        <w:rPr>
          <w:rFonts w:ascii="Segoe UI" w:hAnsi="Segoe UI" w:cs="Segoe UI"/>
        </w:rPr>
        <w:t>, 9.4%, 7.8</w:t>
      </w:r>
      <w:r w:rsidR="007301BD">
        <w:rPr>
          <w:rFonts w:ascii="Segoe UI" w:hAnsi="Segoe UI" w:cs="Segoe UI"/>
        </w:rPr>
        <w:t>%</w:t>
      </w:r>
      <w:r w:rsidR="00CD176D">
        <w:rPr>
          <w:rFonts w:ascii="Segoe UI" w:hAnsi="Segoe UI" w:cs="Segoe UI"/>
        </w:rPr>
        <w:t xml:space="preserve"> </w:t>
      </w:r>
      <w:r w:rsidR="00D97F09">
        <w:rPr>
          <w:rFonts w:ascii="Segoe UI" w:hAnsi="Segoe UI" w:cs="Segoe UI"/>
        </w:rPr>
        <w:t>and 7.8</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7301BD">
        <w:rPr>
          <w:rFonts w:ascii="Segoe UI" w:hAnsi="Segoe UI" w:cs="Segoe UI"/>
        </w:rPr>
        <w:t xml:space="preserve">Forest </w:t>
      </w:r>
      <w:r w:rsidR="00D97F09">
        <w:rPr>
          <w:rFonts w:ascii="Segoe UI" w:hAnsi="Segoe UI" w:cs="Segoe UI"/>
        </w:rPr>
        <w:t>of Dean</w:t>
      </w:r>
      <w:r w:rsidR="00FF041A">
        <w:rPr>
          <w:rFonts w:ascii="Segoe UI" w:hAnsi="Segoe UI" w:cs="Segoe UI"/>
        </w:rPr>
        <w:t xml:space="preserve"> were </w:t>
      </w:r>
      <w:r w:rsidR="00D97F09">
        <w:rPr>
          <w:rFonts w:ascii="Segoe UI" w:hAnsi="Segoe UI" w:cs="Segoe UI"/>
        </w:rPr>
        <w:t xml:space="preserve">Health, Education, </w:t>
      </w:r>
      <w:r w:rsidR="00127CE7">
        <w:rPr>
          <w:rFonts w:ascii="Segoe UI" w:hAnsi="Segoe UI" w:cs="Segoe UI"/>
        </w:rPr>
        <w:t xml:space="preserve">Accommodation &amp; Food Services, </w:t>
      </w:r>
      <w:r w:rsidR="00D97F09">
        <w:rPr>
          <w:rFonts w:ascii="Segoe UI" w:hAnsi="Segoe UI" w:cs="Segoe UI"/>
        </w:rPr>
        <w:t xml:space="preserve">and </w:t>
      </w:r>
      <w:r w:rsidR="007301BD">
        <w:rPr>
          <w:rFonts w:ascii="Segoe UI" w:hAnsi="Segoe UI" w:cs="Segoe UI"/>
        </w:rPr>
        <w:t>Retail</w:t>
      </w:r>
      <w:r w:rsidR="00444459">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97F09">
        <w:rPr>
          <w:rFonts w:ascii="Segoe UI" w:hAnsi="Segoe UI" w:cs="Segoe UI"/>
        </w:rPr>
        <w:t>19.4</w:t>
      </w:r>
      <w:r w:rsidR="00225CBC">
        <w:rPr>
          <w:rFonts w:ascii="Segoe UI" w:hAnsi="Segoe UI" w:cs="Segoe UI"/>
        </w:rPr>
        <w:t>%</w:t>
      </w:r>
      <w:r w:rsidR="00D97F09">
        <w:rPr>
          <w:rFonts w:ascii="Segoe UI" w:hAnsi="Segoe UI" w:cs="Segoe UI"/>
        </w:rPr>
        <w:t>, 19.4</w:t>
      </w:r>
      <w:r w:rsidR="00723BD3">
        <w:rPr>
          <w:rFonts w:ascii="Segoe UI" w:hAnsi="Segoe UI" w:cs="Segoe UI"/>
        </w:rPr>
        <w:t>%</w:t>
      </w:r>
      <w:r w:rsidR="00D97F09">
        <w:rPr>
          <w:rFonts w:ascii="Segoe UI" w:hAnsi="Segoe UI" w:cs="Segoe UI"/>
        </w:rPr>
        <w:t>, 13.9%</w:t>
      </w:r>
      <w:r w:rsidR="007301BD">
        <w:rPr>
          <w:rFonts w:ascii="Segoe UI" w:hAnsi="Segoe UI" w:cs="Segoe UI"/>
        </w:rPr>
        <w:t xml:space="preserve"> </w:t>
      </w:r>
      <w:r w:rsidR="00723BD3">
        <w:rPr>
          <w:rFonts w:ascii="Segoe UI" w:hAnsi="Segoe UI" w:cs="Segoe UI"/>
        </w:rPr>
        <w:t>and 1</w:t>
      </w:r>
      <w:r w:rsidR="007301BD">
        <w:rPr>
          <w:rFonts w:ascii="Segoe UI" w:hAnsi="Segoe UI" w:cs="Segoe UI"/>
        </w:rPr>
        <w:t>1.1</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301BD">
        <w:rPr>
          <w:rFonts w:ascii="Segoe UI" w:hAnsi="Segoe UI" w:cs="Segoe UI"/>
          <w:u w:val="single"/>
        </w:rPr>
        <w:t xml:space="preserve">Forest </w:t>
      </w:r>
      <w:r w:rsidR="00D97F09">
        <w:rPr>
          <w:rFonts w:ascii="Segoe UI" w:hAnsi="Segoe UI" w:cs="Segoe UI"/>
          <w:u w:val="single"/>
        </w:rPr>
        <w:t>of Dean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7301BD">
        <w:rPr>
          <w:rFonts w:ascii="Segoe UI" w:hAnsi="Segoe UI" w:cs="Segoe UI"/>
        </w:rPr>
        <w:t xml:space="preserve">Forest </w:t>
      </w:r>
      <w:r w:rsidR="00D97F09">
        <w:rPr>
          <w:rFonts w:ascii="Segoe UI" w:hAnsi="Segoe UI" w:cs="Segoe UI"/>
        </w:rPr>
        <w:t>of Dean</w:t>
      </w:r>
      <w:r w:rsidR="007301BD">
        <w:rPr>
          <w:rFonts w:ascii="Segoe UI" w:hAnsi="Segoe UI" w:cs="Segoe UI"/>
        </w:rPr>
        <w:t xml:space="preserve"> are</w:t>
      </w:r>
      <w:r>
        <w:rPr>
          <w:rFonts w:ascii="Segoe UI" w:hAnsi="Segoe UI" w:cs="Segoe UI"/>
        </w:rPr>
        <w:t xml:space="preserve"> </w:t>
      </w:r>
      <w:r w:rsidR="00D97F09">
        <w:rPr>
          <w:rFonts w:ascii="Segoe UI" w:hAnsi="Segoe UI" w:cs="Segoe UI"/>
        </w:rPr>
        <w:t>'Agriculture, Forestry &amp; Fishing', 'Professional, Scientific &amp; Technical' and 'Construction'</w:t>
      </w:r>
      <w:r w:rsidR="007301BD">
        <w:rPr>
          <w:rFonts w:ascii="Segoe UI" w:hAnsi="Segoe UI" w:cs="Segoe UI"/>
        </w:rPr>
        <w:t xml:space="preserve"> </w:t>
      </w:r>
      <w:r w:rsidR="009264D1">
        <w:rPr>
          <w:rFonts w:ascii="Segoe UI" w:hAnsi="Segoe UI" w:cs="Segoe UI"/>
        </w:rPr>
        <w:t xml:space="preserve">with </w:t>
      </w:r>
      <w:r w:rsidR="00D97F09">
        <w:rPr>
          <w:rFonts w:ascii="Segoe UI" w:hAnsi="Segoe UI" w:cs="Segoe UI"/>
        </w:rPr>
        <w:t>14.3</w:t>
      </w:r>
      <w:r>
        <w:rPr>
          <w:rFonts w:ascii="Segoe UI" w:hAnsi="Segoe UI" w:cs="Segoe UI"/>
        </w:rPr>
        <w:t>%</w:t>
      </w:r>
      <w:r w:rsidR="00D97F09">
        <w:rPr>
          <w:rFonts w:ascii="Segoe UI" w:hAnsi="Segoe UI" w:cs="Segoe UI"/>
        </w:rPr>
        <w:t>, 13.5% and 12.2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E44F5"/>
    <w:rsid w:val="002F3154"/>
    <w:rsid w:val="00304514"/>
    <w:rsid w:val="00351C53"/>
    <w:rsid w:val="00360FD9"/>
    <w:rsid w:val="0037667B"/>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CA1"/>
    <w:rsid w:val="007A5096"/>
    <w:rsid w:val="007A509C"/>
    <w:rsid w:val="007A73F0"/>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Forest of Dean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63.515194380761912</c:v>
                </c:pt>
                <c:pt idx="2">
                  <c:v>63.11404523806624</c:v>
                </c:pt>
                <c:pt idx="3">
                  <c:v>62.500914701075686</c:v>
                </c:pt>
                <c:pt idx="4">
                  <c:v>62.35713587965224</c:v>
                </c:pt>
                <c:pt idx="5">
                  <c:v>62.043795620437955</c:v>
                </c:pt>
                <c:pt idx="6">
                  <c:v>61.366603800957492</c:v>
                </c:pt>
                <c:pt idx="7">
                  <c:v>61.129796390727279</c:v>
                </c:pt>
                <c:pt idx="8">
                  <c:v>60.591286059128606</c:v>
                </c:pt>
                <c:pt idx="9">
                  <c:v>60.323259553537646</c:v>
                </c:pt>
                <c:pt idx="10">
                  <c:v>59.974710517380664</c:v>
                </c:pt>
                <c:pt idx="11">
                  <c:v>59.577463150179739</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Forest of Dean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0.7</c:v>
                </c:pt>
                <c:pt idx="2">
                  <c:v>0.8</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Forest of Dean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0.56980056980056981</c:v>
                </c:pt>
                <c:pt idx="2">
                  <c:v>0.58394160583941601</c:v>
                </c:pt>
                <c:pt idx="3">
                  <c:v>0.8534850640113798</c:v>
                </c:pt>
                <c:pt idx="4">
                  <c:v>0.57720057720057716</c:v>
                </c:pt>
                <c:pt idx="5">
                  <c:v>0.5714285714285714</c:v>
                </c:pt>
                <c:pt idx="6">
                  <c:v>0.40705563093622793</c:v>
                </c:pt>
                <c:pt idx="7">
                  <c:v>0.53191489361702127</c:v>
                </c:pt>
                <c:pt idx="8">
                  <c:v>0.52219321148825071</c:v>
                </c:pt>
                <c:pt idx="9">
                  <c:v>0.7407407407407407</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Forest of Dean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16.7</c:v>
                </c:pt>
                <c:pt idx="1">
                  <c:v>16.7</c:v>
                </c:pt>
                <c:pt idx="2">
                  <c:v>16</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Forest of Dean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7.2649572649572649</c:v>
                </c:pt>
                <c:pt idx="2">
                  <c:v>7.1532846715328464</c:v>
                </c:pt>
                <c:pt idx="3">
                  <c:v>6.9701280227596021</c:v>
                </c:pt>
                <c:pt idx="4">
                  <c:v>7.2150072150072146</c:v>
                </c:pt>
                <c:pt idx="5">
                  <c:v>6.8571428571428568</c:v>
                </c:pt>
                <c:pt idx="6">
                  <c:v>6.7842605156037994</c:v>
                </c:pt>
                <c:pt idx="7">
                  <c:v>6.3829787234042552</c:v>
                </c:pt>
                <c:pt idx="8">
                  <c:v>6.5274151436031334</c:v>
                </c:pt>
                <c:pt idx="9">
                  <c:v>6.2962962962962967</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Forest of Dean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6.2</c:v>
                </c:pt>
                <c:pt idx="2">
                  <c:v>6</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Forest of Dean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12.820512820512821</c:v>
                </c:pt>
                <c:pt idx="2">
                  <c:v>12.992700729927007</c:v>
                </c:pt>
                <c:pt idx="3">
                  <c:v>12.517780938833571</c:v>
                </c:pt>
                <c:pt idx="4">
                  <c:v>12.40981240981241</c:v>
                </c:pt>
                <c:pt idx="5">
                  <c:v>12.428571428571429</c:v>
                </c:pt>
                <c:pt idx="6">
                  <c:v>12.211668928086839</c:v>
                </c:pt>
                <c:pt idx="7">
                  <c:v>12.101063829787234</c:v>
                </c:pt>
                <c:pt idx="8">
                  <c:v>11.879895561357703</c:v>
                </c:pt>
                <c:pt idx="9">
                  <c:v>12.222222222222221</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Forest of Dean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2.5</c:v>
                </c:pt>
                <c:pt idx="2">
                  <c:v>1.6</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Forest of Dean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4.2735042735042734</c:v>
                </c:pt>
                <c:pt idx="2">
                  <c:v>4.0875912408759127</c:v>
                </c:pt>
                <c:pt idx="3">
                  <c:v>4.1251778093883358</c:v>
                </c:pt>
                <c:pt idx="4">
                  <c:v>3.7518037518037519</c:v>
                </c:pt>
                <c:pt idx="5">
                  <c:v>4</c:v>
                </c:pt>
                <c:pt idx="6">
                  <c:v>3.6635006784260518</c:v>
                </c:pt>
                <c:pt idx="7">
                  <c:v>3.9893617021276597</c:v>
                </c:pt>
                <c:pt idx="8">
                  <c:v>3.9164490861618799</c:v>
                </c:pt>
                <c:pt idx="9">
                  <c:v>3.5802469135802468</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Forest of Dean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3.8</c:v>
                </c:pt>
                <c:pt idx="1">
                  <c:v>3.8</c:v>
                </c:pt>
                <c:pt idx="2">
                  <c:v>2.8</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Forest of Dean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4.2735042735042734</c:v>
                </c:pt>
                <c:pt idx="2">
                  <c:v>4.0875912408759127</c:v>
                </c:pt>
                <c:pt idx="3">
                  <c:v>3.6984352773826457</c:v>
                </c:pt>
                <c:pt idx="4">
                  <c:v>3.6075036075036073</c:v>
                </c:pt>
                <c:pt idx="5">
                  <c:v>3.4285714285714284</c:v>
                </c:pt>
                <c:pt idx="6">
                  <c:v>3.5278154681139755</c:v>
                </c:pt>
                <c:pt idx="7">
                  <c:v>3.3244680851063828</c:v>
                </c:pt>
                <c:pt idx="8">
                  <c:v>3.3942558746736293</c:v>
                </c:pt>
                <c:pt idx="9">
                  <c:v>2.9629629629629628</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Forest of Dean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59.974710517380664</c:v>
                </c:pt>
                <c:pt idx="2">
                  <c:v>59.540722453827698</c:v>
                </c:pt>
                <c:pt idx="3">
                  <c:v>59.001724756624107</c:v>
                </c:pt>
                <c:pt idx="4">
                  <c:v>58.534172351513341</c:v>
                </c:pt>
                <c:pt idx="5">
                  <c:v>58.156360726940221</c:v>
                </c:pt>
                <c:pt idx="6">
                  <c:v>57.800436006903446</c:v>
                </c:pt>
                <c:pt idx="7">
                  <c:v>57.466920846916558</c:v>
                </c:pt>
                <c:pt idx="8">
                  <c:v>57.024061683981664</c:v>
                </c:pt>
                <c:pt idx="9">
                  <c:v>56.669635898006902</c:v>
                </c:pt>
                <c:pt idx="10">
                  <c:v>56.294878461657611</c:v>
                </c:pt>
                <c:pt idx="11">
                  <c:v>55.888627416481562</c:v>
                </c:pt>
                <c:pt idx="12">
                  <c:v>55.480118512687639</c:v>
                </c:pt>
                <c:pt idx="13">
                  <c:v>55.050768595221015</c:v>
                </c:pt>
                <c:pt idx="14">
                  <c:v>54.631071320444619</c:v>
                </c:pt>
                <c:pt idx="15">
                  <c:v>54.110812264658421</c:v>
                </c:pt>
                <c:pt idx="16">
                  <c:v>53.616328628643636</c:v>
                </c:pt>
                <c:pt idx="17">
                  <c:v>53.143490729980705</c:v>
                </c:pt>
                <c:pt idx="18">
                  <c:v>52.719127840939251</c:v>
                </c:pt>
                <c:pt idx="19">
                  <c:v>52.317971814308521</c:v>
                </c:pt>
                <c:pt idx="20">
                  <c:v>52.022579592008675</c:v>
                </c:pt>
                <c:pt idx="21">
                  <c:v>51.730759141702954</c:v>
                </c:pt>
                <c:pt idx="22">
                  <c:v>51.463253975722218</c:v>
                </c:pt>
                <c:pt idx="23">
                  <c:v>51.335834114827549</c:v>
                </c:pt>
                <c:pt idx="24">
                  <c:v>51.261891903119938</c:v>
                </c:pt>
                <c:pt idx="25">
                  <c:v>51.292005714640659</c:v>
                </c:pt>
                <c:pt idx="26">
                  <c:v>51.319971928665787</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Forest of Dean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7.3</c:v>
                </c:pt>
                <c:pt idx="1">
                  <c:v>7.3</c:v>
                </c:pt>
                <c:pt idx="2">
                  <c:v>7</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Forest of Dean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8.2621082621082618</c:v>
                </c:pt>
                <c:pt idx="2">
                  <c:v>7.5912408759124084</c:v>
                </c:pt>
                <c:pt idx="3">
                  <c:v>7.6813655761024178</c:v>
                </c:pt>
                <c:pt idx="4">
                  <c:v>7.7922077922077921</c:v>
                </c:pt>
                <c:pt idx="5">
                  <c:v>7.5714285714285712</c:v>
                </c:pt>
                <c:pt idx="6">
                  <c:v>6.7842605156037994</c:v>
                </c:pt>
                <c:pt idx="7">
                  <c:v>6.5159574468085104</c:v>
                </c:pt>
                <c:pt idx="8">
                  <c:v>6.1357702349869454</c:v>
                </c:pt>
                <c:pt idx="9">
                  <c:v>5.9259259259259256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Forest of Dean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4.2</c:v>
                </c:pt>
                <c:pt idx="1">
                  <c:v>2.9</c:v>
                </c:pt>
                <c:pt idx="2">
                  <c:v>4</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Forest of Dean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4.9857549857549861</c:v>
                </c:pt>
                <c:pt idx="2">
                  <c:v>4.6715328467153281</c:v>
                </c:pt>
                <c:pt idx="3">
                  <c:v>4.6941678520625887</c:v>
                </c:pt>
                <c:pt idx="4">
                  <c:v>4.1847041847041844</c:v>
                </c:pt>
                <c:pt idx="5">
                  <c:v>4.4285714285714288</c:v>
                </c:pt>
                <c:pt idx="6">
                  <c:v>4.8846675712347354</c:v>
                </c:pt>
                <c:pt idx="7">
                  <c:v>4.6542553191489358</c:v>
                </c:pt>
                <c:pt idx="8">
                  <c:v>4.6997389033942563</c:v>
                </c:pt>
                <c:pt idx="9">
                  <c:v>6.5432098765432096</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Forest of Dean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5.2</c:v>
                </c:pt>
                <c:pt idx="1">
                  <c:v>7.3</c:v>
                </c:pt>
                <c:pt idx="2">
                  <c:v>7</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Forest of Dean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5.5555555555555554</c:v>
                </c:pt>
                <c:pt idx="2">
                  <c:v>5.4014598540145986</c:v>
                </c:pt>
                <c:pt idx="3">
                  <c:v>5.5476529160739689</c:v>
                </c:pt>
                <c:pt idx="4">
                  <c:v>5.4834054834054831</c:v>
                </c:pt>
                <c:pt idx="5">
                  <c:v>5.5714285714285712</c:v>
                </c:pt>
                <c:pt idx="6">
                  <c:v>5.5630936227951153</c:v>
                </c:pt>
                <c:pt idx="7">
                  <c:v>5.4521276595744679</c:v>
                </c:pt>
                <c:pt idx="8">
                  <c:v>5.2219321148825069</c:v>
                </c:pt>
                <c:pt idx="9">
                  <c:v>5.0617283950617287</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Forest of Dean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1.7</c:v>
                </c:pt>
                <c:pt idx="1">
                  <c:v>1.9</c:v>
                </c:pt>
                <c:pt idx="2">
                  <c:v>2.8</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Forest of Dean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4.700854700854701</c:v>
                </c:pt>
                <c:pt idx="2">
                  <c:v>4.6715328467153281</c:v>
                </c:pt>
                <c:pt idx="3">
                  <c:v>4.8364153627311524</c:v>
                </c:pt>
                <c:pt idx="4">
                  <c:v>4.7619047619047619</c:v>
                </c:pt>
                <c:pt idx="5">
                  <c:v>4.8571428571428568</c:v>
                </c:pt>
                <c:pt idx="6">
                  <c:v>5.0203527815468112</c:v>
                </c:pt>
                <c:pt idx="7">
                  <c:v>5.3191489361702127</c:v>
                </c:pt>
                <c:pt idx="8">
                  <c:v>5.8746736292428201</c:v>
                </c:pt>
                <c:pt idx="9">
                  <c:v>5.6790123456790127</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Forest of Dean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1.5</c:v>
                </c:pt>
                <c:pt idx="2">
                  <c:v>1.6</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Forest of Dean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0.9971509971509972</c:v>
                </c:pt>
                <c:pt idx="2">
                  <c:v>0.87591240875912413</c:v>
                </c:pt>
                <c:pt idx="3">
                  <c:v>0.99573257467994314</c:v>
                </c:pt>
                <c:pt idx="4">
                  <c:v>1.2987012987012987</c:v>
                </c:pt>
                <c:pt idx="5">
                  <c:v>1</c:v>
                </c:pt>
                <c:pt idx="6">
                  <c:v>0.94979647218453189</c:v>
                </c:pt>
                <c:pt idx="7">
                  <c:v>0.93085106382978722</c:v>
                </c:pt>
                <c:pt idx="8">
                  <c:v>1.0443864229765014</c:v>
                </c:pt>
                <c:pt idx="9">
                  <c:v>1.1111111111111112</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Forest of Dean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37.5</c:v>
                </c:pt>
                <c:pt idx="3">
                  <c:v>37.5</c:v>
                </c:pt>
                <c:pt idx="4">
                  <c:v>37.5</c:v>
                </c:pt>
                <c:pt idx="5">
                  <c:v>38.5</c:v>
                </c:pt>
                <c:pt idx="6">
                  <c:v>39</c:v>
                </c:pt>
                <c:pt idx="7">
                  <c:v>38.700000000000003</c:v>
                </c:pt>
                <c:pt idx="8">
                  <c:v>37.5</c:v>
                </c:pt>
                <c:pt idx="9">
                  <c:v>37.700000000000003</c:v>
                </c:pt>
                <c:pt idx="10">
                  <c:v>39</c:v>
                </c:pt>
                <c:pt idx="11">
                  <c:v>39</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Forest of Dean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1.9</c:v>
                </c:pt>
                <c:pt idx="2">
                  <c:v>1.4</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Forest of Dean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2.4216524216524218</c:v>
                </c:pt>
                <c:pt idx="2">
                  <c:v>2.1897810218978102</c:v>
                </c:pt>
                <c:pt idx="3">
                  <c:v>2.1337126600284493</c:v>
                </c:pt>
                <c:pt idx="4">
                  <c:v>2.3088023088023086</c:v>
                </c:pt>
                <c:pt idx="5">
                  <c:v>2.4285714285714284</c:v>
                </c:pt>
                <c:pt idx="6">
                  <c:v>2.5780189959294435</c:v>
                </c:pt>
                <c:pt idx="7">
                  <c:v>2.5265957446808511</c:v>
                </c:pt>
                <c:pt idx="8">
                  <c:v>2.7415143603133161</c:v>
                </c:pt>
                <c:pt idx="9">
                  <c:v>2.5925925925925926</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Forest of Dean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6.2</c:v>
                </c:pt>
                <c:pt idx="1">
                  <c:v>5.2</c:v>
                </c:pt>
                <c:pt idx="2">
                  <c:v>6</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Forest of Dean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11.396011396011396</c:v>
                </c:pt>
                <c:pt idx="2">
                  <c:v>12.554744525547445</c:v>
                </c:pt>
                <c:pt idx="3">
                  <c:v>12.660028449502134</c:v>
                </c:pt>
                <c:pt idx="4">
                  <c:v>12.698412698412698</c:v>
                </c:pt>
                <c:pt idx="5">
                  <c:v>13.285714285714286</c:v>
                </c:pt>
                <c:pt idx="6">
                  <c:v>13.568521031207599</c:v>
                </c:pt>
                <c:pt idx="7">
                  <c:v>13.563829787234043</c:v>
                </c:pt>
                <c:pt idx="8">
                  <c:v>13.446475195822455</c:v>
                </c:pt>
                <c:pt idx="9">
                  <c:v>13.456790123456789</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Forest of Dean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6.2</c:v>
                </c:pt>
                <c:pt idx="1">
                  <c:v>5.2</c:v>
                </c:pt>
                <c:pt idx="2">
                  <c:v>6</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Forest of Dean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7.1225071225071224</c:v>
                </c:pt>
                <c:pt idx="2">
                  <c:v>6.7153284671532845</c:v>
                </c:pt>
                <c:pt idx="3">
                  <c:v>6.543385490753912</c:v>
                </c:pt>
                <c:pt idx="4">
                  <c:v>6.3492063492063489</c:v>
                </c:pt>
                <c:pt idx="5">
                  <c:v>6.2857142857142856</c:v>
                </c:pt>
                <c:pt idx="6">
                  <c:v>6.5128900949796469</c:v>
                </c:pt>
                <c:pt idx="7">
                  <c:v>7.5797872340425529</c:v>
                </c:pt>
                <c:pt idx="8">
                  <c:v>7.3107049608355092</c:v>
                </c:pt>
                <c:pt idx="9">
                  <c:v>8.518518518518519</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Forest of Dean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2.5</c:v>
                </c:pt>
                <c:pt idx="1">
                  <c:v>2.1</c:v>
                </c:pt>
                <c:pt idx="2">
                  <c:v>2.4</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Forest of Dean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0.28490028490028491</c:v>
                </c:pt>
                <c:pt idx="2">
                  <c:v>0.29197080291970801</c:v>
                </c:pt>
                <c:pt idx="3">
                  <c:v>0.56899004267425324</c:v>
                </c:pt>
                <c:pt idx="4">
                  <c:v>0.72150072150072153</c:v>
                </c:pt>
                <c:pt idx="5">
                  <c:v>0.7142857142857143</c:v>
                </c:pt>
                <c:pt idx="6">
                  <c:v>0.81411126187245586</c:v>
                </c:pt>
                <c:pt idx="7">
                  <c:v>0.7978723404255319</c:v>
                </c:pt>
                <c:pt idx="8">
                  <c:v>0.91383812010443866</c:v>
                </c:pt>
                <c:pt idx="9">
                  <c:v>0.86419753086419748</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Forest of Dean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10.4</c:v>
                </c:pt>
                <c:pt idx="1">
                  <c:v>12.5</c:v>
                </c:pt>
                <c:pt idx="2">
                  <c:v>12</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Forest of Dean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1.2820512820512822</c:v>
                </c:pt>
                <c:pt idx="2">
                  <c:v>1.3138686131386861</c:v>
                </c:pt>
                <c:pt idx="3">
                  <c:v>1.4224751066856329</c:v>
                </c:pt>
                <c:pt idx="4">
                  <c:v>1.5873015873015872</c:v>
                </c:pt>
                <c:pt idx="5">
                  <c:v>1.7142857142857142</c:v>
                </c:pt>
                <c:pt idx="6">
                  <c:v>1.7639077340569878</c:v>
                </c:pt>
                <c:pt idx="7">
                  <c:v>1.7287234042553192</c:v>
                </c:pt>
                <c:pt idx="8">
                  <c:v>1.6971279373368147</c:v>
                </c:pt>
                <c:pt idx="9">
                  <c:v>1.4814814814814814</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Forest of Dean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379.3</c:v>
                </c:pt>
                <c:pt idx="2">
                  <c:v>414.7</c:v>
                </c:pt>
                <c:pt idx="3">
                  <c:v>422</c:v>
                </c:pt>
                <c:pt idx="4">
                  <c:v>429.6</c:v>
                </c:pt>
                <c:pt idx="5">
                  <c:v>420.1</c:v>
                </c:pt>
                <c:pt idx="6">
                  <c:v>445.8</c:v>
                </c:pt>
                <c:pt idx="7">
                  <c:v>444.1</c:v>
                </c:pt>
                <c:pt idx="8">
                  <c:v>442.4</c:v>
                </c:pt>
                <c:pt idx="9">
                  <c:v>435.8</c:v>
                </c:pt>
                <c:pt idx="10">
                  <c:v>422.6</c:v>
                </c:pt>
                <c:pt idx="11">
                  <c:v>453.2</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Forest of Dean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14.6</c:v>
                </c:pt>
                <c:pt idx="1">
                  <c:v>14.6</c:v>
                </c:pt>
                <c:pt idx="2">
                  <c:v>12</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Forest of Dean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3.2763532763532766</c:v>
                </c:pt>
                <c:pt idx="2">
                  <c:v>3.6496350364963503</c:v>
                </c:pt>
                <c:pt idx="3">
                  <c:v>3.8406827880512089</c:v>
                </c:pt>
                <c:pt idx="4">
                  <c:v>3.6075036075036073</c:v>
                </c:pt>
                <c:pt idx="5">
                  <c:v>3.5714285714285716</c:v>
                </c:pt>
                <c:pt idx="6">
                  <c:v>3.6635006784260518</c:v>
                </c:pt>
                <c:pt idx="7">
                  <c:v>3.4574468085106385</c:v>
                </c:pt>
                <c:pt idx="8">
                  <c:v>3.524804177545692</c:v>
                </c:pt>
                <c:pt idx="9">
                  <c:v>3.0864197530864197</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Forest of Dean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3.3</c:v>
                </c:pt>
                <c:pt idx="1">
                  <c:v>4.2</c:v>
                </c:pt>
                <c:pt idx="2">
                  <c:v>3.6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Forest of Dean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5.2706552706552703</c:v>
                </c:pt>
                <c:pt idx="2">
                  <c:v>5.4014598540145986</c:v>
                </c:pt>
                <c:pt idx="3">
                  <c:v>5.4054054054054053</c:v>
                </c:pt>
                <c:pt idx="4">
                  <c:v>5.3391053391053394</c:v>
                </c:pt>
                <c:pt idx="5">
                  <c:v>5.1428571428571432</c:v>
                </c:pt>
                <c:pt idx="6">
                  <c:v>5.6987788331071911</c:v>
                </c:pt>
                <c:pt idx="7">
                  <c:v>5.8510638297872344</c:v>
                </c:pt>
                <c:pt idx="8">
                  <c:v>5.6135770234986948</c:v>
                </c:pt>
                <c:pt idx="9">
                  <c:v>5.5555555555555554</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Forest of Dean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65.288288664966345</c:v>
                </c:pt>
                <c:pt idx="1">
                  <c:v>64.479039906004786</c:v>
                </c:pt>
                <c:pt idx="2">
                  <c:v>63.885495561527812</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Forest of Dean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34.711711335033655</c:v>
                </c:pt>
                <c:pt idx="1">
                  <c:v>35.520960093995214</c:v>
                </c:pt>
                <c:pt idx="2">
                  <c:v>36.114504438472188</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Forest of Dean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12.091817535644102</c:v>
                </c:pt>
                <c:pt idx="1">
                  <c:v>11.942427930007133</c:v>
                </c:pt>
                <c:pt idx="2">
                  <c:v>12.110106686212232</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Forest of Dean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34.647302904564313</c:v>
                </c:pt>
                <c:pt idx="1">
                  <c:v>41.180604356992269</c:v>
                </c:pt>
                <c:pt idx="2">
                  <c:v>39.677202420981843</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Forest of Dean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65.352697095435687</c:v>
                </c:pt>
                <c:pt idx="1">
                  <c:v>58.819395643007731</c:v>
                </c:pt>
                <c:pt idx="2">
                  <c:v>60.289172831203764</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Forest of Dean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87.908182464355903</c:v>
                </c:pt>
                <c:pt idx="1">
                  <c:v>88.057572069992872</c:v>
                </c:pt>
                <c:pt idx="2">
                  <c:v>87.889893313787766</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3.8</c:v>
                </c:pt>
                <c:pt idx="1">
                  <c:v>0.9</c:v>
                </c:pt>
                <c:pt idx="2">
                  <c:v>25</c:v>
                </c:pt>
                <c:pt idx="3">
                  <c:v>7.8</c:v>
                </c:pt>
                <c:pt idx="4">
                  <c:v>3.1</c:v>
                </c:pt>
                <c:pt idx="5">
                  <c:v>4.4000000000000004</c:v>
                </c:pt>
                <c:pt idx="6">
                  <c:v>5</c:v>
                </c:pt>
                <c:pt idx="7">
                  <c:v>5.6</c:v>
                </c:pt>
                <c:pt idx="8">
                  <c:v>3.1</c:v>
                </c:pt>
                <c:pt idx="9">
                  <c:v>2.2000000000000002</c:v>
                </c:pt>
                <c:pt idx="10">
                  <c:v>1.6</c:v>
                </c:pt>
                <c:pt idx="11">
                  <c:v>1.9</c:v>
                </c:pt>
                <c:pt idx="12">
                  <c:v>6.2</c:v>
                </c:pt>
                <c:pt idx="13">
                  <c:v>5.6</c:v>
                </c:pt>
                <c:pt idx="14">
                  <c:v>2.5</c:v>
                </c:pt>
                <c:pt idx="15">
                  <c:v>6.2</c:v>
                </c:pt>
                <c:pt idx="16">
                  <c:v>10.9</c:v>
                </c:pt>
                <c:pt idx="17">
                  <c:v>2.2000000000000002</c:v>
                </c:pt>
              </c:numCache>
            </c:numRef>
          </c:val>
        </c:ser>
        <c:ser>
          <c:idx val="7"/>
          <c:order val="1"/>
          <c:tx>
            <c:strRef>
              <c:f>'front page'!$AM$19</c:f>
              <c:strCache>
                <c:ptCount val="1"/>
                <c:pt idx="0">
                  <c:v>2016</c:v>
                </c:pt>
              </c:strCache>
            </c:strRef>
          </c:tx>
          <c:val>
            <c:numRef>
              <c:f>'front page'!$AM$20:$AM$37</c:f>
              <c:numCache>
                <c:formatCode>General</c:formatCode>
                <c:ptCount val="18"/>
                <c:pt idx="0">
                  <c:v>4</c:v>
                </c:pt>
                <c:pt idx="1">
                  <c:v>1</c:v>
                </c:pt>
                <c:pt idx="2">
                  <c:v>26.7</c:v>
                </c:pt>
                <c:pt idx="3">
                  <c:v>8.3000000000000007</c:v>
                </c:pt>
                <c:pt idx="4">
                  <c:v>4</c:v>
                </c:pt>
                <c:pt idx="5">
                  <c:v>4.7</c:v>
                </c:pt>
                <c:pt idx="6">
                  <c:v>5.3</c:v>
                </c:pt>
                <c:pt idx="7">
                  <c:v>3</c:v>
                </c:pt>
                <c:pt idx="8">
                  <c:v>4</c:v>
                </c:pt>
                <c:pt idx="9">
                  <c:v>2.2999999999999998</c:v>
                </c:pt>
                <c:pt idx="10">
                  <c:v>1.7</c:v>
                </c:pt>
                <c:pt idx="11">
                  <c:v>2.2999999999999998</c:v>
                </c:pt>
                <c:pt idx="12">
                  <c:v>6</c:v>
                </c:pt>
                <c:pt idx="13">
                  <c:v>5.3</c:v>
                </c:pt>
                <c:pt idx="14">
                  <c:v>2.2999999999999998</c:v>
                </c:pt>
                <c:pt idx="15">
                  <c:v>8.3000000000000007</c:v>
                </c:pt>
                <c:pt idx="16">
                  <c:v>11.7</c:v>
                </c:pt>
                <c:pt idx="17">
                  <c:v>2.2999999999999998</c:v>
                </c:pt>
              </c:numCache>
            </c:numRef>
          </c:val>
        </c:ser>
        <c:ser>
          <c:idx val="0"/>
          <c:order val="2"/>
          <c:tx>
            <c:strRef>
              <c:f>'front page'!$AN$19</c:f>
              <c:strCache>
                <c:ptCount val="1"/>
                <c:pt idx="0">
                  <c:v>2017</c:v>
                </c:pt>
              </c:strCache>
            </c:strRef>
          </c:tx>
          <c:val>
            <c:numRef>
              <c:f>'front page'!$AN$20:$AN$37</c:f>
              <c:numCache>
                <c:formatCode>General</c:formatCode>
                <c:ptCount val="18"/>
                <c:pt idx="0">
                  <c:v>3.8</c:v>
                </c:pt>
                <c:pt idx="1">
                  <c:v>1.1000000000000001</c:v>
                </c:pt>
                <c:pt idx="2">
                  <c:v>21.9</c:v>
                </c:pt>
                <c:pt idx="3">
                  <c:v>7.8</c:v>
                </c:pt>
                <c:pt idx="4">
                  <c:v>2.2000000000000002</c:v>
                </c:pt>
                <c:pt idx="5">
                  <c:v>3.8</c:v>
                </c:pt>
                <c:pt idx="6">
                  <c:v>4.4000000000000004</c:v>
                </c:pt>
                <c:pt idx="7">
                  <c:v>5</c:v>
                </c:pt>
                <c:pt idx="8">
                  <c:v>4.4000000000000004</c:v>
                </c:pt>
                <c:pt idx="9">
                  <c:v>3.8</c:v>
                </c:pt>
                <c:pt idx="10">
                  <c:v>1.9</c:v>
                </c:pt>
                <c:pt idx="11">
                  <c:v>1.9</c:v>
                </c:pt>
                <c:pt idx="12">
                  <c:v>6.2</c:v>
                </c:pt>
                <c:pt idx="13">
                  <c:v>6.2</c:v>
                </c:pt>
                <c:pt idx="14">
                  <c:v>2.2000000000000002</c:v>
                </c:pt>
                <c:pt idx="15">
                  <c:v>7.8</c:v>
                </c:pt>
                <c:pt idx="16">
                  <c:v>9.4</c:v>
                </c:pt>
                <c:pt idx="17">
                  <c:v>2.5</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Forest of Dean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69.502972651605234</c:v>
                </c:pt>
                <c:pt idx="1">
                  <c:v>67.638789611627359</c:v>
                </c:pt>
                <c:pt idx="2">
                  <c:v>67.221089696071161</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Forest of Dean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30.497027348394766</c:v>
                </c:pt>
                <c:pt idx="1">
                  <c:v>32.361210388372648</c:v>
                </c:pt>
                <c:pt idx="2">
                  <c:v>32.783543365455891</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Forest of Dean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0.59</c:v>
                </c:pt>
                <c:pt idx="2">
                  <c:v>0.61</c:v>
                </c:pt>
                <c:pt idx="3">
                  <c:v>0.63</c:v>
                </c:pt>
                <c:pt idx="4">
                  <c:v>0.63</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Forest of Dean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17.899999999999999</c:v>
                </c:pt>
                <c:pt idx="2">
                  <c:v>19.5</c:v>
                </c:pt>
                <c:pt idx="3">
                  <c:v>15.8</c:v>
                </c:pt>
                <c:pt idx="4">
                  <c:v>17.8</c:v>
                </c:pt>
                <c:pt idx="5">
                  <c:v>20.3</c:v>
                </c:pt>
                <c:pt idx="6">
                  <c:v>19.5</c:v>
                </c:pt>
                <c:pt idx="7">
                  <c:v>18.7</c:v>
                </c:pt>
                <c:pt idx="8">
                  <c:v>17.399999999999999</c:v>
                </c:pt>
                <c:pt idx="9">
                  <c:v>19</c:v>
                </c:pt>
                <c:pt idx="10">
                  <c:v>20.100000000000001</c:v>
                </c:pt>
                <c:pt idx="11">
                  <c:v>20.6</c:v>
                </c:pt>
                <c:pt idx="12">
                  <c:v>20.2</c:v>
                </c:pt>
                <c:pt idx="13">
                  <c:v>19</c:v>
                </c:pt>
                <c:pt idx="14">
                  <c:v>17.899999999999999</c:v>
                </c:pt>
                <c:pt idx="15">
                  <c:v>16.600000000000001</c:v>
                </c:pt>
                <c:pt idx="16">
                  <c:v>13.5</c:v>
                </c:pt>
                <c:pt idx="17">
                  <c:v>14.3</c:v>
                </c:pt>
                <c:pt idx="18">
                  <c:v>16.8</c:v>
                </c:pt>
                <c:pt idx="19">
                  <c:v>16.8</c:v>
                </c:pt>
                <c:pt idx="20">
                  <c:v>18.8</c:v>
                </c:pt>
                <c:pt idx="21">
                  <c:v>18.899999999999999</c:v>
                </c:pt>
                <c:pt idx="22">
                  <c:v>18</c:v>
                </c:pt>
                <c:pt idx="23">
                  <c:v>18.100000000000001</c:v>
                </c:pt>
                <c:pt idx="24">
                  <c:v>20</c:v>
                </c:pt>
                <c:pt idx="25">
                  <c:v>19</c:v>
                </c:pt>
                <c:pt idx="26">
                  <c:v>18.8</c:v>
                </c:pt>
                <c:pt idx="27">
                  <c:v>21.5</c:v>
                </c:pt>
                <c:pt idx="28">
                  <c:v>21.8</c:v>
                </c:pt>
                <c:pt idx="29">
                  <c:v>18.600000000000001</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Forest of Dean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75.400000000000006</c:v>
                </c:pt>
                <c:pt idx="2">
                  <c:v>77.900000000000006</c:v>
                </c:pt>
                <c:pt idx="3">
                  <c:v>74.5</c:v>
                </c:pt>
                <c:pt idx="4">
                  <c:v>71.5</c:v>
                </c:pt>
                <c:pt idx="5">
                  <c:v>76.5</c:v>
                </c:pt>
                <c:pt idx="6">
                  <c:v>79.599999999999994</c:v>
                </c:pt>
                <c:pt idx="7">
                  <c:v>69.900000000000006</c:v>
                </c:pt>
                <c:pt idx="8">
                  <c:v>63.5</c:v>
                </c:pt>
                <c:pt idx="9">
                  <c:v>66.2</c:v>
                </c:pt>
                <c:pt idx="10">
                  <c:v>65.099999999999994</c:v>
                </c:pt>
                <c:pt idx="11">
                  <c:v>73.8</c:v>
                </c:pt>
                <c:pt idx="12">
                  <c:v>79.099999999999994</c:v>
                </c:pt>
                <c:pt idx="13">
                  <c:v>78.2</c:v>
                </c:pt>
                <c:pt idx="14">
                  <c:v>80.7</c:v>
                </c:pt>
                <c:pt idx="15">
                  <c:v>80</c:v>
                </c:pt>
                <c:pt idx="16">
                  <c:v>80.7</c:v>
                </c:pt>
                <c:pt idx="17">
                  <c:v>66</c:v>
                </c:pt>
                <c:pt idx="18">
                  <c:v>60.9</c:v>
                </c:pt>
                <c:pt idx="19">
                  <c:v>48.4</c:v>
                </c:pt>
                <c:pt idx="20">
                  <c:v>53.4</c:v>
                </c:pt>
                <c:pt idx="21">
                  <c:v>67.5</c:v>
                </c:pt>
                <c:pt idx="22">
                  <c:v>63.1</c:v>
                </c:pt>
                <c:pt idx="23">
                  <c:v>69.3</c:v>
                </c:pt>
                <c:pt idx="24">
                  <c:v>76.3</c:v>
                </c:pt>
                <c:pt idx="25">
                  <c:v>75.7</c:v>
                </c:pt>
                <c:pt idx="26">
                  <c:v>77</c:v>
                </c:pt>
                <c:pt idx="27">
                  <c:v>78.099999999999994</c:v>
                </c:pt>
                <c:pt idx="28">
                  <c:v>76.599999999999994</c:v>
                </c:pt>
                <c:pt idx="29">
                  <c:v>74</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Forest of Dean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2.2000000000000002</c:v>
                </c:pt>
                <c:pt idx="2">
                  <c:v>2.1</c:v>
                </c:pt>
                <c:pt idx="3">
                  <c:v>2</c:v>
                </c:pt>
                <c:pt idx="4">
                  <c:v>2</c:v>
                </c:pt>
                <c:pt idx="5">
                  <c:v>2.1</c:v>
                </c:pt>
                <c:pt idx="6">
                  <c:v>2</c:v>
                </c:pt>
                <c:pt idx="7">
                  <c:v>1.9</c:v>
                </c:pt>
                <c:pt idx="8">
                  <c:v>1.8</c:v>
                </c:pt>
                <c:pt idx="9">
                  <c:v>1.6</c:v>
                </c:pt>
                <c:pt idx="10">
                  <c:v>1.5</c:v>
                </c:pt>
                <c:pt idx="11">
                  <c:v>1.4</c:v>
                </c:pt>
                <c:pt idx="12">
                  <c:v>1.4</c:v>
                </c:pt>
                <c:pt idx="13">
                  <c:v>1.3</c:v>
                </c:pt>
                <c:pt idx="14">
                  <c:v>1.3</c:v>
                </c:pt>
                <c:pt idx="15">
                  <c:v>1.3</c:v>
                </c:pt>
                <c:pt idx="16">
                  <c:v>1.2</c:v>
                </c:pt>
                <c:pt idx="17">
                  <c:v>1.3</c:v>
                </c:pt>
                <c:pt idx="18">
                  <c:v>1.3</c:v>
                </c:pt>
                <c:pt idx="19">
                  <c:v>1.3</c:v>
                </c:pt>
                <c:pt idx="20">
                  <c:v>1.2</c:v>
                </c:pt>
                <c:pt idx="21">
                  <c:v>1.2</c:v>
                </c:pt>
                <c:pt idx="22">
                  <c:v>1.1000000000000001</c:v>
                </c:pt>
                <c:pt idx="23">
                  <c:v>1.1000000000000001</c:v>
                </c:pt>
                <c:pt idx="24">
                  <c:v>1.1000000000000001</c:v>
                </c:pt>
                <c:pt idx="25">
                  <c:v>1.1000000000000001</c:v>
                </c:pt>
                <c:pt idx="26">
                  <c:v>1.1000000000000001</c:v>
                </c:pt>
                <c:pt idx="27">
                  <c:v>1.2</c:v>
                </c:pt>
                <c:pt idx="28">
                  <c:v>1.3</c:v>
                </c:pt>
                <c:pt idx="29">
                  <c:v>1.3</c:v>
                </c:pt>
                <c:pt idx="30">
                  <c:v>1.3</c:v>
                </c:pt>
                <c:pt idx="31">
                  <c:v>1.4</c:v>
                </c:pt>
                <c:pt idx="32">
                  <c:v>1.4</c:v>
                </c:pt>
                <c:pt idx="33">
                  <c:v>1.4</c:v>
                </c:pt>
                <c:pt idx="34">
                  <c:v>1.3</c:v>
                </c:pt>
                <c:pt idx="35">
                  <c:v>1.2</c:v>
                </c:pt>
                <c:pt idx="36">
                  <c:v>1.2</c:v>
                </c:pt>
                <c:pt idx="37">
                  <c:v>1.2</c:v>
                </c:pt>
                <c:pt idx="38">
                  <c:v>1.2</c:v>
                </c:pt>
                <c:pt idx="39">
                  <c:v>1.2</c:v>
                </c:pt>
                <c:pt idx="40">
                  <c:v>1.1000000000000001</c:v>
                </c:pt>
                <c:pt idx="41">
                  <c:v>1.2</c:v>
                </c:pt>
                <c:pt idx="42">
                  <c:v>1.2</c:v>
                </c:pt>
                <c:pt idx="43">
                  <c:v>1.2</c:v>
                </c:pt>
                <c:pt idx="44">
                  <c:v>1.3</c:v>
                </c:pt>
                <c:pt idx="45">
                  <c:v>1.3</c:v>
                </c:pt>
                <c:pt idx="46">
                  <c:v>1.2</c:v>
                </c:pt>
                <c:pt idx="47">
                  <c:v>1.2</c:v>
                </c:pt>
                <c:pt idx="48">
                  <c:v>1.1000000000000001</c:v>
                </c:pt>
                <c:pt idx="49">
                  <c:v>1.1000000000000001</c:v>
                </c:pt>
                <c:pt idx="50">
                  <c:v>1</c:v>
                </c:pt>
                <c:pt idx="51">
                  <c:v>1.1000000000000001</c:v>
                </c:pt>
                <c:pt idx="52">
                  <c:v>1.1000000000000001</c:v>
                </c:pt>
                <c:pt idx="53">
                  <c:v>1.2</c:v>
                </c:pt>
                <c:pt idx="54">
                  <c:v>1.4</c:v>
                </c:pt>
                <c:pt idx="55">
                  <c:v>1.5</c:v>
                </c:pt>
                <c:pt idx="56">
                  <c:v>1.7</c:v>
                </c:pt>
                <c:pt idx="57">
                  <c:v>1.6</c:v>
                </c:pt>
                <c:pt idx="58">
                  <c:v>1.7</c:v>
                </c:pt>
                <c:pt idx="59">
                  <c:v>1.7</c:v>
                </c:pt>
                <c:pt idx="60">
                  <c:v>1.8</c:v>
                </c:pt>
                <c:pt idx="61">
                  <c:v>1.8</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2.8</c:v>
                </c:pt>
                <c:pt idx="1">
                  <c:v>0.1</c:v>
                </c:pt>
                <c:pt idx="2">
                  <c:v>3.8</c:v>
                </c:pt>
                <c:pt idx="3">
                  <c:v>1.6</c:v>
                </c:pt>
                <c:pt idx="4">
                  <c:v>1.2</c:v>
                </c:pt>
                <c:pt idx="5">
                  <c:v>1.6</c:v>
                </c:pt>
                <c:pt idx="6">
                  <c:v>12.5</c:v>
                </c:pt>
                <c:pt idx="7">
                  <c:v>3.1</c:v>
                </c:pt>
                <c:pt idx="8">
                  <c:v>11.2</c:v>
                </c:pt>
                <c:pt idx="9">
                  <c:v>0.6</c:v>
                </c:pt>
                <c:pt idx="10">
                  <c:v>0.6</c:v>
                </c:pt>
                <c:pt idx="11">
                  <c:v>1.2</c:v>
                </c:pt>
                <c:pt idx="12">
                  <c:v>3.8</c:v>
                </c:pt>
                <c:pt idx="13">
                  <c:v>7.5</c:v>
                </c:pt>
                <c:pt idx="14">
                  <c:v>2.5</c:v>
                </c:pt>
                <c:pt idx="15">
                  <c:v>21.9</c:v>
                </c:pt>
                <c:pt idx="16">
                  <c:v>21.9</c:v>
                </c:pt>
                <c:pt idx="17">
                  <c:v>5.6</c:v>
                </c:pt>
              </c:numCache>
            </c:numRef>
          </c:val>
        </c:ser>
        <c:ser>
          <c:idx val="7"/>
          <c:order val="1"/>
          <c:tx>
            <c:strRef>
              <c:f>'front page'!$BP$19</c:f>
              <c:strCache>
                <c:ptCount val="1"/>
                <c:pt idx="0">
                  <c:v>2016</c:v>
                </c:pt>
              </c:strCache>
            </c:strRef>
          </c:tx>
          <c:val>
            <c:numRef>
              <c:f>'front page'!$BP$20:$BP$37</c:f>
              <c:numCache>
                <c:formatCode>General</c:formatCode>
                <c:ptCount val="18"/>
                <c:pt idx="0">
                  <c:v>2.5</c:v>
                </c:pt>
                <c:pt idx="1">
                  <c:v>0.1</c:v>
                </c:pt>
                <c:pt idx="2">
                  <c:v>3.8</c:v>
                </c:pt>
                <c:pt idx="3">
                  <c:v>2.2000000000000002</c:v>
                </c:pt>
                <c:pt idx="4">
                  <c:v>0.9</c:v>
                </c:pt>
                <c:pt idx="5">
                  <c:v>1.6</c:v>
                </c:pt>
                <c:pt idx="6">
                  <c:v>12.5</c:v>
                </c:pt>
                <c:pt idx="7">
                  <c:v>2.5</c:v>
                </c:pt>
                <c:pt idx="8">
                  <c:v>12.5</c:v>
                </c:pt>
                <c:pt idx="9">
                  <c:v>0.9</c:v>
                </c:pt>
                <c:pt idx="10">
                  <c:v>1.2</c:v>
                </c:pt>
                <c:pt idx="11">
                  <c:v>1.2</c:v>
                </c:pt>
                <c:pt idx="12">
                  <c:v>3.8</c:v>
                </c:pt>
                <c:pt idx="13">
                  <c:v>5.6</c:v>
                </c:pt>
                <c:pt idx="14">
                  <c:v>1.9</c:v>
                </c:pt>
                <c:pt idx="15">
                  <c:v>21.9</c:v>
                </c:pt>
                <c:pt idx="16">
                  <c:v>21.9</c:v>
                </c:pt>
                <c:pt idx="17">
                  <c:v>7.5</c:v>
                </c:pt>
              </c:numCache>
            </c:numRef>
          </c:val>
        </c:ser>
        <c:ser>
          <c:idx val="0"/>
          <c:order val="2"/>
          <c:tx>
            <c:strRef>
              <c:f>'front page'!$BQ$19</c:f>
              <c:strCache>
                <c:ptCount val="1"/>
                <c:pt idx="0">
                  <c:v>2017</c:v>
                </c:pt>
              </c:strCache>
            </c:strRef>
          </c:tx>
          <c:val>
            <c:numRef>
              <c:f>'front page'!$BQ$20:$BQ$37</c:f>
              <c:numCache>
                <c:formatCode>General</c:formatCode>
                <c:ptCount val="18"/>
                <c:pt idx="0">
                  <c:v>2.5</c:v>
                </c:pt>
                <c:pt idx="1">
                  <c:v>0.2</c:v>
                </c:pt>
                <c:pt idx="2">
                  <c:v>4.4000000000000004</c:v>
                </c:pt>
                <c:pt idx="3">
                  <c:v>2.2000000000000002</c:v>
                </c:pt>
                <c:pt idx="4">
                  <c:v>0.8</c:v>
                </c:pt>
                <c:pt idx="5">
                  <c:v>1.1000000000000001</c:v>
                </c:pt>
                <c:pt idx="6">
                  <c:v>11.1</c:v>
                </c:pt>
                <c:pt idx="7">
                  <c:v>2.5</c:v>
                </c:pt>
                <c:pt idx="8">
                  <c:v>13.9</c:v>
                </c:pt>
                <c:pt idx="9">
                  <c:v>1.1000000000000001</c:v>
                </c:pt>
                <c:pt idx="10">
                  <c:v>0.8</c:v>
                </c:pt>
                <c:pt idx="11">
                  <c:v>1.1000000000000001</c:v>
                </c:pt>
                <c:pt idx="12">
                  <c:v>5</c:v>
                </c:pt>
                <c:pt idx="13">
                  <c:v>6.7</c:v>
                </c:pt>
                <c:pt idx="14">
                  <c:v>2.2000000000000002</c:v>
                </c:pt>
                <c:pt idx="15">
                  <c:v>19.399999999999999</c:v>
                </c:pt>
                <c:pt idx="16">
                  <c:v>19.399999999999999</c:v>
                </c:pt>
                <c:pt idx="17">
                  <c:v>5.6</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15.242165242165242</c:v>
                </c:pt>
                <c:pt idx="1">
                  <c:v>0.56980056980056981</c:v>
                </c:pt>
                <c:pt idx="2">
                  <c:v>7.2649572649572649</c:v>
                </c:pt>
                <c:pt idx="3">
                  <c:v>12.820512820512821</c:v>
                </c:pt>
                <c:pt idx="4">
                  <c:v>4.2735042735042734</c:v>
                </c:pt>
                <c:pt idx="5">
                  <c:v>4.2735042735042734</c:v>
                </c:pt>
                <c:pt idx="6">
                  <c:v>8.2621082621082618</c:v>
                </c:pt>
                <c:pt idx="7">
                  <c:v>4.9857549857549861</c:v>
                </c:pt>
                <c:pt idx="8">
                  <c:v>5.5555555555555554</c:v>
                </c:pt>
                <c:pt idx="9">
                  <c:v>4.700854700854701</c:v>
                </c:pt>
                <c:pt idx="10">
                  <c:v>0.9971509971509972</c:v>
                </c:pt>
                <c:pt idx="11">
                  <c:v>2.4216524216524218</c:v>
                </c:pt>
                <c:pt idx="12">
                  <c:v>11.396011396011396</c:v>
                </c:pt>
                <c:pt idx="13">
                  <c:v>7.1225071225071224</c:v>
                </c:pt>
                <c:pt idx="14">
                  <c:v>0.28490028490028491</c:v>
                </c:pt>
                <c:pt idx="15">
                  <c:v>1.2820512820512822</c:v>
                </c:pt>
                <c:pt idx="16">
                  <c:v>3.2763532763532766</c:v>
                </c:pt>
                <c:pt idx="17">
                  <c:v>5.2706552706552703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15.766423357664234</c:v>
                </c:pt>
                <c:pt idx="1">
                  <c:v>0.58394160583941601</c:v>
                </c:pt>
                <c:pt idx="2">
                  <c:v>7.1532846715328464</c:v>
                </c:pt>
                <c:pt idx="3">
                  <c:v>12.992700729927007</c:v>
                </c:pt>
                <c:pt idx="4">
                  <c:v>4.0875912408759127</c:v>
                </c:pt>
                <c:pt idx="5">
                  <c:v>4.0875912408759127</c:v>
                </c:pt>
                <c:pt idx="6">
                  <c:v>7.5912408759124084</c:v>
                </c:pt>
                <c:pt idx="7">
                  <c:v>4.6715328467153281</c:v>
                </c:pt>
                <c:pt idx="8">
                  <c:v>5.4014598540145986</c:v>
                </c:pt>
                <c:pt idx="9">
                  <c:v>4.6715328467153281</c:v>
                </c:pt>
                <c:pt idx="10">
                  <c:v>0.87591240875912413</c:v>
                </c:pt>
                <c:pt idx="11">
                  <c:v>2.1897810218978102</c:v>
                </c:pt>
                <c:pt idx="12">
                  <c:v>12.554744525547445</c:v>
                </c:pt>
                <c:pt idx="13">
                  <c:v>6.7153284671532845</c:v>
                </c:pt>
                <c:pt idx="14">
                  <c:v>0.29197080291970801</c:v>
                </c:pt>
                <c:pt idx="15">
                  <c:v>1.3138686131386861</c:v>
                </c:pt>
                <c:pt idx="16">
                  <c:v>3.6496350364963503</c:v>
                </c:pt>
                <c:pt idx="17">
                  <c:v>5.4014598540145986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15.5049786628734</c:v>
                </c:pt>
                <c:pt idx="1">
                  <c:v>0.8534850640113798</c:v>
                </c:pt>
                <c:pt idx="2">
                  <c:v>6.9701280227596021</c:v>
                </c:pt>
                <c:pt idx="3">
                  <c:v>12.517780938833571</c:v>
                </c:pt>
                <c:pt idx="4">
                  <c:v>4.1251778093883358</c:v>
                </c:pt>
                <c:pt idx="5">
                  <c:v>3.6984352773826457</c:v>
                </c:pt>
                <c:pt idx="6">
                  <c:v>7.6813655761024178</c:v>
                </c:pt>
                <c:pt idx="7">
                  <c:v>4.6941678520625887</c:v>
                </c:pt>
                <c:pt idx="8">
                  <c:v>5.5476529160739689</c:v>
                </c:pt>
                <c:pt idx="9">
                  <c:v>4.8364153627311524</c:v>
                </c:pt>
                <c:pt idx="10">
                  <c:v>0.99573257467994314</c:v>
                </c:pt>
                <c:pt idx="11">
                  <c:v>2.1337126600284493</c:v>
                </c:pt>
                <c:pt idx="12">
                  <c:v>12.660028449502134</c:v>
                </c:pt>
                <c:pt idx="13">
                  <c:v>6.543385490753912</c:v>
                </c:pt>
                <c:pt idx="14">
                  <c:v>0.56899004267425324</c:v>
                </c:pt>
                <c:pt idx="15">
                  <c:v>1.4224751066856329</c:v>
                </c:pt>
                <c:pt idx="16">
                  <c:v>3.8406827880512089</c:v>
                </c:pt>
                <c:pt idx="17">
                  <c:v>5.4054054054054053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16.305916305916305</c:v>
                </c:pt>
                <c:pt idx="1">
                  <c:v>0.57720057720057716</c:v>
                </c:pt>
                <c:pt idx="2">
                  <c:v>7.2150072150072146</c:v>
                </c:pt>
                <c:pt idx="3">
                  <c:v>12.40981240981241</c:v>
                </c:pt>
                <c:pt idx="4">
                  <c:v>3.7518037518037519</c:v>
                </c:pt>
                <c:pt idx="5">
                  <c:v>3.6075036075036073</c:v>
                </c:pt>
                <c:pt idx="6">
                  <c:v>7.7922077922077921</c:v>
                </c:pt>
                <c:pt idx="7">
                  <c:v>4.1847041847041844</c:v>
                </c:pt>
                <c:pt idx="8">
                  <c:v>5.4834054834054831</c:v>
                </c:pt>
                <c:pt idx="9">
                  <c:v>4.7619047619047619</c:v>
                </c:pt>
                <c:pt idx="10">
                  <c:v>1.2987012987012987</c:v>
                </c:pt>
                <c:pt idx="11">
                  <c:v>2.3088023088023086</c:v>
                </c:pt>
                <c:pt idx="12">
                  <c:v>12.698412698412698</c:v>
                </c:pt>
                <c:pt idx="13">
                  <c:v>6.3492063492063489</c:v>
                </c:pt>
                <c:pt idx="14">
                  <c:v>0.72150072150072153</c:v>
                </c:pt>
                <c:pt idx="15">
                  <c:v>1.5873015873015872</c:v>
                </c:pt>
                <c:pt idx="16">
                  <c:v>3.6075036075036073</c:v>
                </c:pt>
                <c:pt idx="17">
                  <c:v>5.3391053391053394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16.142857142857142</c:v>
                </c:pt>
                <c:pt idx="1">
                  <c:v>0.5714285714285714</c:v>
                </c:pt>
                <c:pt idx="2">
                  <c:v>6.8571428571428568</c:v>
                </c:pt>
                <c:pt idx="3">
                  <c:v>12.428571428571429</c:v>
                </c:pt>
                <c:pt idx="4">
                  <c:v>4</c:v>
                </c:pt>
                <c:pt idx="5">
                  <c:v>3.4285714285714284</c:v>
                </c:pt>
                <c:pt idx="6">
                  <c:v>7.5714285714285712</c:v>
                </c:pt>
                <c:pt idx="7">
                  <c:v>4.4285714285714288</c:v>
                </c:pt>
                <c:pt idx="8">
                  <c:v>5.5714285714285712</c:v>
                </c:pt>
                <c:pt idx="9">
                  <c:v>4.8571428571428568</c:v>
                </c:pt>
                <c:pt idx="10">
                  <c:v>1</c:v>
                </c:pt>
                <c:pt idx="11">
                  <c:v>2.4285714285714284</c:v>
                </c:pt>
                <c:pt idx="12">
                  <c:v>13.285714285714286</c:v>
                </c:pt>
                <c:pt idx="13">
                  <c:v>6.2857142857142856</c:v>
                </c:pt>
                <c:pt idx="14">
                  <c:v>0.7142857142857143</c:v>
                </c:pt>
                <c:pt idx="15">
                  <c:v>1.7142857142857142</c:v>
                </c:pt>
                <c:pt idx="16">
                  <c:v>3.5714285714285716</c:v>
                </c:pt>
                <c:pt idx="17">
                  <c:v>5.1428571428571432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15.603799185888738</c:v>
                </c:pt>
                <c:pt idx="1">
                  <c:v>0.40705563093622793</c:v>
                </c:pt>
                <c:pt idx="2">
                  <c:v>6.7842605156037994</c:v>
                </c:pt>
                <c:pt idx="3">
                  <c:v>12.211668928086839</c:v>
                </c:pt>
                <c:pt idx="4">
                  <c:v>3.6635006784260518</c:v>
                </c:pt>
                <c:pt idx="5">
                  <c:v>3.5278154681139755</c:v>
                </c:pt>
                <c:pt idx="6">
                  <c:v>6.7842605156037994</c:v>
                </c:pt>
                <c:pt idx="7">
                  <c:v>4.8846675712347354</c:v>
                </c:pt>
                <c:pt idx="8">
                  <c:v>5.5630936227951153</c:v>
                </c:pt>
                <c:pt idx="9">
                  <c:v>5.0203527815468112</c:v>
                </c:pt>
                <c:pt idx="10">
                  <c:v>0.94979647218453189</c:v>
                </c:pt>
                <c:pt idx="11">
                  <c:v>2.5780189959294435</c:v>
                </c:pt>
                <c:pt idx="12">
                  <c:v>13.568521031207599</c:v>
                </c:pt>
                <c:pt idx="13">
                  <c:v>6.5128900949796469</c:v>
                </c:pt>
                <c:pt idx="14">
                  <c:v>0.81411126187245586</c:v>
                </c:pt>
                <c:pt idx="15">
                  <c:v>1.7639077340569878</c:v>
                </c:pt>
                <c:pt idx="16">
                  <c:v>3.6635006784260518</c:v>
                </c:pt>
                <c:pt idx="17">
                  <c:v>5.6987788331071911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15.292553191489361</c:v>
                </c:pt>
                <c:pt idx="1">
                  <c:v>0.53191489361702127</c:v>
                </c:pt>
                <c:pt idx="2">
                  <c:v>6.3829787234042552</c:v>
                </c:pt>
                <c:pt idx="3">
                  <c:v>12.101063829787234</c:v>
                </c:pt>
                <c:pt idx="4">
                  <c:v>3.9893617021276597</c:v>
                </c:pt>
                <c:pt idx="5">
                  <c:v>3.3244680851063828</c:v>
                </c:pt>
                <c:pt idx="6">
                  <c:v>6.5159574468085104</c:v>
                </c:pt>
                <c:pt idx="7">
                  <c:v>4.6542553191489358</c:v>
                </c:pt>
                <c:pt idx="8">
                  <c:v>5.4521276595744679</c:v>
                </c:pt>
                <c:pt idx="9">
                  <c:v>5.3191489361702127</c:v>
                </c:pt>
                <c:pt idx="10">
                  <c:v>0.93085106382978722</c:v>
                </c:pt>
                <c:pt idx="11">
                  <c:v>2.5265957446808511</c:v>
                </c:pt>
                <c:pt idx="12">
                  <c:v>13.563829787234043</c:v>
                </c:pt>
                <c:pt idx="13">
                  <c:v>7.5797872340425529</c:v>
                </c:pt>
                <c:pt idx="14">
                  <c:v>0.7978723404255319</c:v>
                </c:pt>
                <c:pt idx="15">
                  <c:v>1.7287234042553192</c:v>
                </c:pt>
                <c:pt idx="16">
                  <c:v>3.4574468085106385</c:v>
                </c:pt>
                <c:pt idx="17">
                  <c:v>5.8510638297872344</c:v>
                </c:pt>
              </c:numCache>
            </c:numRef>
          </c:val>
        </c:ser>
        <c:ser>
          <c:idx val="0"/>
          <c:order val="7"/>
          <c:tx>
            <c:strRef>
              <c:f>'front page'!$J$10</c:f>
              <c:strCache>
                <c:ptCount val="1"/>
                <c:pt idx="0">
                  <c:v>2017</c:v>
                </c:pt>
              </c:strCache>
            </c:strRef>
          </c:tx>
          <c:val>
            <c:numRef>
              <c:f>'front page'!$J$11:$J$28</c:f>
              <c:numCache>
                <c:formatCode>General</c:formatCode>
                <c:ptCount val="18"/>
                <c:pt idx="0">
                  <c:v>15.535248041775457</c:v>
                </c:pt>
                <c:pt idx="1">
                  <c:v>0.52219321148825071</c:v>
                </c:pt>
                <c:pt idx="2">
                  <c:v>6.5274151436031334</c:v>
                </c:pt>
                <c:pt idx="3">
                  <c:v>11.879895561357703</c:v>
                </c:pt>
                <c:pt idx="4">
                  <c:v>3.9164490861618799</c:v>
                </c:pt>
                <c:pt idx="5">
                  <c:v>3.3942558746736293</c:v>
                </c:pt>
                <c:pt idx="6">
                  <c:v>6.1357702349869454</c:v>
                </c:pt>
                <c:pt idx="7">
                  <c:v>4.6997389033942563</c:v>
                </c:pt>
                <c:pt idx="8">
                  <c:v>5.2219321148825069</c:v>
                </c:pt>
                <c:pt idx="9">
                  <c:v>5.8746736292428201</c:v>
                </c:pt>
                <c:pt idx="10">
                  <c:v>1.0443864229765014</c:v>
                </c:pt>
                <c:pt idx="11">
                  <c:v>2.7415143603133161</c:v>
                </c:pt>
                <c:pt idx="12">
                  <c:v>13.446475195822455</c:v>
                </c:pt>
                <c:pt idx="13">
                  <c:v>7.3107049608355092</c:v>
                </c:pt>
                <c:pt idx="14">
                  <c:v>0.91383812010443866</c:v>
                </c:pt>
                <c:pt idx="15">
                  <c:v>1.6971279373368147</c:v>
                </c:pt>
                <c:pt idx="16">
                  <c:v>3.524804177545692</c:v>
                </c:pt>
                <c:pt idx="17">
                  <c:v>5.6135770234986948</c:v>
                </c:pt>
              </c:numCache>
            </c:numRef>
          </c:val>
        </c:ser>
        <c:ser>
          <c:idx val="1"/>
          <c:order val="8"/>
          <c:tx>
            <c:strRef>
              <c:f>'front page'!$K$10</c:f>
              <c:strCache>
                <c:ptCount val="1"/>
                <c:pt idx="0">
                  <c:v>2018</c:v>
                </c:pt>
              </c:strCache>
            </c:strRef>
          </c:tx>
          <c:val>
            <c:numRef>
              <c:f>'front page'!$K$11:$K$28</c:f>
              <c:numCache>
                <c:formatCode>General</c:formatCode>
                <c:ptCount val="18"/>
                <c:pt idx="0">
                  <c:v>14.320987654320987</c:v>
                </c:pt>
                <c:pt idx="1">
                  <c:v>0.7407407407407407</c:v>
                </c:pt>
                <c:pt idx="2">
                  <c:v>6.2962962962962967</c:v>
                </c:pt>
                <c:pt idx="3">
                  <c:v>12.222222222222221</c:v>
                </c:pt>
                <c:pt idx="4">
                  <c:v>3.5802469135802468</c:v>
                </c:pt>
                <c:pt idx="5">
                  <c:v>2.9629629629629628</c:v>
                </c:pt>
                <c:pt idx="6">
                  <c:v>5.9259259259259256</c:v>
                </c:pt>
                <c:pt idx="7">
                  <c:v>6.5432098765432096</c:v>
                </c:pt>
                <c:pt idx="8">
                  <c:v>5.0617283950617287</c:v>
                </c:pt>
                <c:pt idx="9">
                  <c:v>5.6790123456790127</c:v>
                </c:pt>
                <c:pt idx="10">
                  <c:v>1.1111111111111112</c:v>
                </c:pt>
                <c:pt idx="11">
                  <c:v>2.5925925925925926</c:v>
                </c:pt>
                <c:pt idx="12">
                  <c:v>13.456790123456789</c:v>
                </c:pt>
                <c:pt idx="13">
                  <c:v>8.518518518518519</c:v>
                </c:pt>
                <c:pt idx="14">
                  <c:v>0.86419753086419748</c:v>
                </c:pt>
                <c:pt idx="15">
                  <c:v>1.4814814814814814</c:v>
                </c:pt>
                <c:pt idx="16">
                  <c:v>3.0864197530864197</c:v>
                </c:pt>
                <c:pt idx="17">
                  <c:v>5.5555555555555554</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Forest of Dean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3.8</c:v>
                </c:pt>
                <c:pt idx="1">
                  <c:v>3.3</c:v>
                </c:pt>
                <c:pt idx="2">
                  <c:v>3.2</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Forest of Dean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15.242165242165242</c:v>
                </c:pt>
                <c:pt idx="2">
                  <c:v>15.766423357664234</c:v>
                </c:pt>
                <c:pt idx="3">
                  <c:v>15.5049786628734</c:v>
                </c:pt>
                <c:pt idx="4">
                  <c:v>16.305916305916305</c:v>
                </c:pt>
                <c:pt idx="5">
                  <c:v>16.142857142857142</c:v>
                </c:pt>
                <c:pt idx="6">
                  <c:v>15.603799185888738</c:v>
                </c:pt>
                <c:pt idx="7">
                  <c:v>15.292553191489361</c:v>
                </c:pt>
                <c:pt idx="8">
                  <c:v>15.535248041775457</c:v>
                </c:pt>
                <c:pt idx="9">
                  <c:v>14.320987654320987</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2018-11-12T14:05:00Z</dcterms:created>
  <dcterms:modified xsi:type="dcterms:W3CDTF">2018-11-12T14:16:00Z</dcterms:modified>
</cp:coreProperties>
</file>