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4613A">
      <w:r w:rsidRPr="00E4613A">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276408" w:rsidP="004D3814">
                  <w:pPr>
                    <w:jc w:val="right"/>
                    <w:rPr>
                      <w:rFonts w:ascii="Segoe UI" w:hAnsi="Segoe UI" w:cs="Segoe UI"/>
                      <w:b/>
                      <w:sz w:val="56"/>
                      <w:szCs w:val="72"/>
                      <w:u w:val="single"/>
                    </w:rPr>
                  </w:pPr>
                  <w:r>
                    <w:rPr>
                      <w:rFonts w:ascii="Segoe UI" w:hAnsi="Segoe UI" w:cs="Segoe UI"/>
                      <w:b/>
                      <w:sz w:val="56"/>
                      <w:szCs w:val="72"/>
                      <w:u w:val="single"/>
                    </w:rPr>
                    <w:t>Nor</w:t>
                  </w:r>
                  <w:r w:rsidR="00D56E75">
                    <w:rPr>
                      <w:rFonts w:ascii="Segoe UI" w:hAnsi="Segoe UI" w:cs="Segoe UI"/>
                      <w:b/>
                      <w:sz w:val="56"/>
                      <w:szCs w:val="72"/>
                      <w:u w:val="single"/>
                    </w:rPr>
                    <w:t>th</w:t>
                  </w:r>
                  <w:r w:rsidR="005626D5">
                    <w:rPr>
                      <w:rFonts w:ascii="Segoe UI" w:hAnsi="Segoe UI" w:cs="Segoe UI"/>
                      <w:b/>
                      <w:sz w:val="56"/>
                      <w:szCs w:val="72"/>
                      <w:u w:val="single"/>
                    </w:rPr>
                    <w:t xml:space="preserve"> York</w:t>
                  </w:r>
                  <w:r w:rsidR="00D56E75">
                    <w:rPr>
                      <w:rFonts w:ascii="Segoe UI" w:hAnsi="Segoe UI" w:cs="Segoe UI"/>
                      <w:b/>
                      <w:sz w:val="56"/>
                      <w:szCs w:val="72"/>
                      <w:u w:val="single"/>
                    </w:rPr>
                    <w:t>shire</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E4613A"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E4613A"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E4613A"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E4613A"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E4613A"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841D1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41D1A" w:rsidRDefault="00841D1A" w:rsidP="00841D1A">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4744</w:t>
            </w:r>
          </w:p>
        </w:tc>
        <w:tc>
          <w:tcPr>
            <w:tcW w:w="1200"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4858</w:t>
            </w:r>
          </w:p>
        </w:tc>
        <w:tc>
          <w:tcPr>
            <w:tcW w:w="1200"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4980</w:t>
            </w:r>
          </w:p>
        </w:tc>
        <w:tc>
          <w:tcPr>
            <w:tcW w:w="1200"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5071</w:t>
            </w:r>
          </w:p>
        </w:tc>
        <w:tc>
          <w:tcPr>
            <w:tcW w:w="1200"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5177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841D1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41D1A" w:rsidRDefault="00841D1A" w:rsidP="00841D1A">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3613</w:t>
            </w:r>
          </w:p>
        </w:tc>
        <w:tc>
          <w:tcPr>
            <w:tcW w:w="1200"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3671</w:t>
            </w:r>
          </w:p>
        </w:tc>
        <w:tc>
          <w:tcPr>
            <w:tcW w:w="1200"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3754</w:t>
            </w:r>
          </w:p>
        </w:tc>
        <w:tc>
          <w:tcPr>
            <w:tcW w:w="1200"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3791</w:t>
            </w:r>
          </w:p>
        </w:tc>
        <w:tc>
          <w:tcPr>
            <w:tcW w:w="1200"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3864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841D1A"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841D1A" w:rsidRDefault="00841D1A" w:rsidP="00841D1A">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054"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3058</w:t>
            </w:r>
          </w:p>
        </w:tc>
        <w:tc>
          <w:tcPr>
            <w:tcW w:w="1054"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3128</w:t>
            </w:r>
          </w:p>
        </w:tc>
        <w:tc>
          <w:tcPr>
            <w:tcW w:w="1054"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3193</w:t>
            </w:r>
          </w:p>
        </w:tc>
        <w:tc>
          <w:tcPr>
            <w:tcW w:w="1054"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3244</w:t>
            </w:r>
          </w:p>
        </w:tc>
        <w:tc>
          <w:tcPr>
            <w:tcW w:w="1054" w:type="dxa"/>
            <w:tcBorders>
              <w:top w:val="nil"/>
              <w:left w:val="nil"/>
              <w:bottom w:val="single" w:sz="4" w:space="0" w:color="auto"/>
              <w:right w:val="single" w:sz="4" w:space="0" w:color="auto"/>
            </w:tcBorders>
            <w:shd w:val="clear" w:color="auto" w:fill="auto"/>
            <w:noWrap/>
            <w:vAlign w:val="bottom"/>
            <w:hideMark/>
          </w:tcPr>
          <w:p w:rsidR="00841D1A" w:rsidRDefault="00841D1A" w:rsidP="00841D1A">
            <w:pPr>
              <w:spacing w:after="100" w:afterAutospacing="1"/>
              <w:jc w:val="right"/>
              <w:rPr>
                <w:rFonts w:ascii="Tahoma" w:hAnsi="Tahoma" w:cs="Tahoma"/>
                <w:color w:val="000000"/>
                <w:sz w:val="16"/>
                <w:szCs w:val="16"/>
              </w:rPr>
            </w:pPr>
            <w:r>
              <w:rPr>
                <w:rFonts w:ascii="Tahoma" w:hAnsi="Tahoma" w:cs="Tahoma"/>
                <w:color w:val="000000"/>
                <w:sz w:val="16"/>
                <w:szCs w:val="16"/>
              </w:rPr>
              <w:t>3306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B32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B32E3" w:rsidRDefault="00BB32E3" w:rsidP="00BB32E3">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2818"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45.98</w:t>
            </w:r>
          </w:p>
        </w:tc>
        <w:tc>
          <w:tcPr>
            <w:tcW w:w="2647"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45.98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B32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B32E3" w:rsidRDefault="00BB32E3" w:rsidP="00BB32E3">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356"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90.41</w:t>
            </w:r>
          </w:p>
        </w:tc>
        <w:tc>
          <w:tcPr>
            <w:tcW w:w="1377"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518.47</w:t>
            </w:r>
          </w:p>
        </w:tc>
        <w:tc>
          <w:tcPr>
            <w:tcW w:w="1559"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41.13</w:t>
            </w:r>
          </w:p>
        </w:tc>
        <w:tc>
          <w:tcPr>
            <w:tcW w:w="1418"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650.02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B32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B32E3" w:rsidRDefault="00BB32E3" w:rsidP="00BB32E3">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76"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417"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17.3</w:t>
            </w:r>
          </w:p>
        </w:tc>
        <w:tc>
          <w:tcPr>
            <w:tcW w:w="1559"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4171.3</w:t>
            </w:r>
          </w:p>
        </w:tc>
        <w:tc>
          <w:tcPr>
            <w:tcW w:w="1560"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462</w:t>
            </w:r>
          </w:p>
        </w:tc>
        <w:tc>
          <w:tcPr>
            <w:tcW w:w="1559"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B32E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B32E3" w:rsidRDefault="00BB32E3" w:rsidP="00BB32E3">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843"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136.39</w:t>
            </w:r>
          </w:p>
        </w:tc>
        <w:tc>
          <w:tcPr>
            <w:tcW w:w="1984"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559.61</w:t>
            </w:r>
          </w:p>
        </w:tc>
        <w:tc>
          <w:tcPr>
            <w:tcW w:w="1843"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c>
          <w:tcPr>
            <w:tcW w:w="1701" w:type="dxa"/>
            <w:tcBorders>
              <w:top w:val="nil"/>
              <w:left w:val="nil"/>
              <w:bottom w:val="single" w:sz="4" w:space="0" w:color="auto"/>
              <w:right w:val="single" w:sz="4" w:space="0" w:color="auto"/>
            </w:tcBorders>
            <w:shd w:val="clear" w:color="auto" w:fill="auto"/>
            <w:noWrap/>
            <w:vAlign w:val="bottom"/>
            <w:hideMark/>
          </w:tcPr>
          <w:p w:rsidR="00BB32E3" w:rsidRDefault="00BB32E3" w:rsidP="00BB32E3">
            <w:pPr>
              <w:spacing w:after="100" w:afterAutospacing="1"/>
              <w:jc w:val="right"/>
              <w:rPr>
                <w:rFonts w:ascii="Tahoma" w:hAnsi="Tahoma" w:cs="Tahoma"/>
                <w:color w:val="000000"/>
                <w:sz w:val="16"/>
                <w:szCs w:val="16"/>
              </w:rPr>
            </w:pPr>
            <w:r>
              <w:rPr>
                <w:rFonts w:ascii="Tahoma" w:hAnsi="Tahoma" w:cs="Tahoma"/>
                <w:color w:val="000000"/>
                <w:sz w:val="16"/>
                <w:szCs w:val="16"/>
              </w:rPr>
              <w:t>5736.2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B32E3" w:rsidRPr="009500DD" w:rsidTr="00BB32E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2E3" w:rsidRDefault="00BB32E3" w:rsidP="00BB32E3">
            <w:pPr>
              <w:spacing w:after="100" w:afterAutospacing="1"/>
              <w:jc w:val="center"/>
              <w:rPr>
                <w:rFonts w:ascii="Calibri" w:hAnsi="Calibri" w:cs="Calibri"/>
                <w:color w:val="000000"/>
              </w:rPr>
            </w:pPr>
            <w:r>
              <w:rPr>
                <w:rFonts w:ascii="Calibri" w:hAnsi="Calibri" w:cs="Calibri"/>
                <w:color w:val="000000"/>
              </w:rPr>
              <w:t>Road length of 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B32E3" w:rsidRDefault="00BB32E3" w:rsidP="00BB32E3">
            <w:pPr>
              <w:spacing w:after="100" w:afterAutospacing="1"/>
              <w:jc w:val="center"/>
              <w:rPr>
                <w:rFonts w:ascii="Calibri" w:hAnsi="Calibri" w:cs="Calibri"/>
                <w:color w:val="000000"/>
              </w:rPr>
            </w:pPr>
            <w:r>
              <w:rPr>
                <w:rFonts w:ascii="Calibri" w:hAnsi="Calibri" w:cs="Calibri"/>
                <w:color w:val="000000"/>
              </w:rPr>
              <w:t>11.2miles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B32E3" w:rsidRPr="009500DD" w:rsidTr="00BB32E3">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2E3" w:rsidRDefault="00BB32E3" w:rsidP="00BB32E3">
            <w:pPr>
              <w:spacing w:after="100" w:afterAutospacing="1"/>
              <w:jc w:val="center"/>
              <w:rPr>
                <w:rFonts w:ascii="Calibri" w:hAnsi="Calibri" w:cs="Calibri"/>
                <w:color w:val="000000"/>
              </w:rPr>
            </w:pPr>
            <w:r>
              <w:rPr>
                <w:rFonts w:ascii="Calibri" w:hAnsi="Calibri" w:cs="Calibri"/>
                <w:color w:val="000000"/>
              </w:rPr>
              <w:t>Road length of non-principal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B32E3" w:rsidRDefault="00BB32E3" w:rsidP="00BB32E3">
            <w:pPr>
              <w:spacing w:after="100" w:afterAutospacing="1"/>
              <w:jc w:val="center"/>
              <w:rPr>
                <w:rFonts w:ascii="Calibri" w:hAnsi="Calibri" w:cs="Calibri"/>
                <w:color w:val="000000"/>
              </w:rPr>
            </w:pPr>
            <w:r>
              <w:rPr>
                <w:rFonts w:ascii="Calibri" w:hAnsi="Calibri" w:cs="Calibri"/>
                <w:color w:val="000000"/>
              </w:rPr>
              <w:t>252miles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92941"/>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E72AA"/>
    <w:rsid w:val="000F05A5"/>
    <w:rsid w:val="000F190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76408"/>
    <w:rsid w:val="002A2690"/>
    <w:rsid w:val="002A409D"/>
    <w:rsid w:val="002B39D0"/>
    <w:rsid w:val="002C13E8"/>
    <w:rsid w:val="002C6BB4"/>
    <w:rsid w:val="002D204E"/>
    <w:rsid w:val="002D62CB"/>
    <w:rsid w:val="002E57EA"/>
    <w:rsid w:val="002F3E91"/>
    <w:rsid w:val="00300A54"/>
    <w:rsid w:val="003063E7"/>
    <w:rsid w:val="00317AEA"/>
    <w:rsid w:val="00321F3B"/>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3825"/>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7FE8"/>
    <w:rsid w:val="0054588F"/>
    <w:rsid w:val="00545A25"/>
    <w:rsid w:val="0054613A"/>
    <w:rsid w:val="00555F9F"/>
    <w:rsid w:val="00557B7F"/>
    <w:rsid w:val="005626D5"/>
    <w:rsid w:val="0057388A"/>
    <w:rsid w:val="00575E1E"/>
    <w:rsid w:val="00580911"/>
    <w:rsid w:val="0058264D"/>
    <w:rsid w:val="00587D4E"/>
    <w:rsid w:val="005947D7"/>
    <w:rsid w:val="005953E0"/>
    <w:rsid w:val="0059581E"/>
    <w:rsid w:val="00595B2F"/>
    <w:rsid w:val="00597019"/>
    <w:rsid w:val="005B3009"/>
    <w:rsid w:val="005B3FA2"/>
    <w:rsid w:val="005B6A98"/>
    <w:rsid w:val="005C095A"/>
    <w:rsid w:val="005C2ABD"/>
    <w:rsid w:val="005C33B2"/>
    <w:rsid w:val="005C6D47"/>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3F12"/>
    <w:rsid w:val="006D46D6"/>
    <w:rsid w:val="006D623B"/>
    <w:rsid w:val="006D63A2"/>
    <w:rsid w:val="006D6F09"/>
    <w:rsid w:val="006E02F8"/>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2D31"/>
    <w:rsid w:val="0076396B"/>
    <w:rsid w:val="00765529"/>
    <w:rsid w:val="007669F4"/>
    <w:rsid w:val="00784950"/>
    <w:rsid w:val="00786635"/>
    <w:rsid w:val="00787DF9"/>
    <w:rsid w:val="007909EB"/>
    <w:rsid w:val="007929B2"/>
    <w:rsid w:val="00796FB4"/>
    <w:rsid w:val="007B5629"/>
    <w:rsid w:val="007C052F"/>
    <w:rsid w:val="007C397F"/>
    <w:rsid w:val="007C6015"/>
    <w:rsid w:val="007D3509"/>
    <w:rsid w:val="007D4BF5"/>
    <w:rsid w:val="007D5DFF"/>
    <w:rsid w:val="007E0505"/>
    <w:rsid w:val="007E65D3"/>
    <w:rsid w:val="007F5F54"/>
    <w:rsid w:val="007F66C5"/>
    <w:rsid w:val="007F7192"/>
    <w:rsid w:val="008003D4"/>
    <w:rsid w:val="008011D2"/>
    <w:rsid w:val="00802A7A"/>
    <w:rsid w:val="008211F5"/>
    <w:rsid w:val="008224D1"/>
    <w:rsid w:val="00826B10"/>
    <w:rsid w:val="0083304D"/>
    <w:rsid w:val="00841D1A"/>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A539C"/>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92B48"/>
    <w:rsid w:val="00AA1C54"/>
    <w:rsid w:val="00AA40CB"/>
    <w:rsid w:val="00AA4EAF"/>
    <w:rsid w:val="00AA4FE8"/>
    <w:rsid w:val="00AB123C"/>
    <w:rsid w:val="00AB2003"/>
    <w:rsid w:val="00AB51B9"/>
    <w:rsid w:val="00AC18BA"/>
    <w:rsid w:val="00AC7A51"/>
    <w:rsid w:val="00AD10D9"/>
    <w:rsid w:val="00AE3362"/>
    <w:rsid w:val="00AF0048"/>
    <w:rsid w:val="00B14FB6"/>
    <w:rsid w:val="00B41079"/>
    <w:rsid w:val="00B44FA2"/>
    <w:rsid w:val="00B4609A"/>
    <w:rsid w:val="00B66EC4"/>
    <w:rsid w:val="00B71733"/>
    <w:rsid w:val="00B7287F"/>
    <w:rsid w:val="00B82315"/>
    <w:rsid w:val="00B82989"/>
    <w:rsid w:val="00B84331"/>
    <w:rsid w:val="00B928CD"/>
    <w:rsid w:val="00B967F2"/>
    <w:rsid w:val="00BA5521"/>
    <w:rsid w:val="00BA70F8"/>
    <w:rsid w:val="00BB01EE"/>
    <w:rsid w:val="00BB32E3"/>
    <w:rsid w:val="00BB4756"/>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2540"/>
    <w:rsid w:val="00CB452F"/>
    <w:rsid w:val="00CB4C8D"/>
    <w:rsid w:val="00CB7598"/>
    <w:rsid w:val="00CD17F8"/>
    <w:rsid w:val="00CD4081"/>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0605"/>
    <w:rsid w:val="00D51F64"/>
    <w:rsid w:val="00D56E75"/>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4613A"/>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513AF"/>
    <w:rsid w:val="00F60EE2"/>
    <w:rsid w:val="00F6181E"/>
    <w:rsid w:val="00F61D21"/>
    <w:rsid w:val="00F624C0"/>
    <w:rsid w:val="00F74920"/>
    <w:rsid w:val="00F7542E"/>
    <w:rsid w:val="00F8009A"/>
    <w:rsid w:val="00F93AE4"/>
    <w:rsid w:val="00F96C3D"/>
    <w:rsid w:val="00FA341B"/>
    <w:rsid w:val="00FA49E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754404129">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North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19.788127382233849</c:v>
                </c:pt>
                <c:pt idx="1">
                  <c:v>20.481273550702269</c:v>
                </c:pt>
                <c:pt idx="2">
                  <c:v>29.086740281318761</c:v>
                </c:pt>
              </c:numCache>
            </c:numRef>
          </c:val>
        </c:ser>
        <c:marker val="1"/>
        <c:axId val="148032512"/>
        <c:axId val="148071168"/>
      </c:lineChart>
      <c:catAx>
        <c:axId val="148032512"/>
        <c:scaling>
          <c:orientation val="minMax"/>
        </c:scaling>
        <c:axPos val="b"/>
        <c:numFmt formatCode="General" sourceLinked="1"/>
        <c:tickLblPos val="nextTo"/>
        <c:crossAx val="148071168"/>
        <c:crosses val="autoZero"/>
        <c:auto val="1"/>
        <c:lblAlgn val="ctr"/>
        <c:lblOffset val="100"/>
      </c:catAx>
      <c:valAx>
        <c:axId val="1480711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03251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North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12.3320213085067</c:v>
                </c:pt>
                <c:pt idx="1">
                  <c:v>12.535239591559106</c:v>
                </c:pt>
                <c:pt idx="2">
                  <c:v>12.849234019145822</c:v>
                </c:pt>
              </c:numCache>
            </c:numRef>
          </c:val>
        </c:ser>
        <c:marker val="1"/>
        <c:axId val="148855424"/>
        <c:axId val="148877696"/>
      </c:lineChart>
      <c:catAx>
        <c:axId val="148855424"/>
        <c:scaling>
          <c:orientation val="minMax"/>
        </c:scaling>
        <c:axPos val="b"/>
        <c:numFmt formatCode="General" sourceLinked="1"/>
        <c:tickLblPos val="nextTo"/>
        <c:crossAx val="148877696"/>
        <c:crosses val="autoZero"/>
        <c:auto val="1"/>
        <c:lblAlgn val="ctr"/>
        <c:lblOffset val="100"/>
      </c:catAx>
      <c:valAx>
        <c:axId val="148877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5542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North Yorkshire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6.2899892751576001</c:v>
                </c:pt>
                <c:pt idx="1">
                  <c:v>6.4014691628832425</c:v>
                </c:pt>
                <c:pt idx="2">
                  <c:v>6.2846248023261699</c:v>
                </c:pt>
              </c:numCache>
            </c:numRef>
          </c:val>
        </c:ser>
        <c:axId val="149105664"/>
        <c:axId val="149119744"/>
      </c:barChart>
      <c:catAx>
        <c:axId val="149105664"/>
        <c:scaling>
          <c:orientation val="minMax"/>
        </c:scaling>
        <c:axPos val="b"/>
        <c:numFmt formatCode="General" sourceLinked="1"/>
        <c:tickLblPos val="nextTo"/>
        <c:crossAx val="149119744"/>
        <c:crosses val="autoZero"/>
        <c:auto val="1"/>
        <c:lblAlgn val="ctr"/>
        <c:lblOffset val="100"/>
      </c:catAx>
      <c:valAx>
        <c:axId val="149119744"/>
        <c:scaling>
          <c:orientation val="minMax"/>
        </c:scaling>
        <c:axPos val="l"/>
        <c:majorGridlines/>
        <c:numFmt formatCode="General" sourceLinked="1"/>
        <c:tickLblPos val="nextTo"/>
        <c:txPr>
          <a:bodyPr/>
          <a:lstStyle/>
          <a:p>
            <a:pPr>
              <a:defRPr sz="800"/>
            </a:pPr>
            <a:endParaRPr lang="en-US"/>
          </a:p>
        </c:txPr>
        <c:crossAx val="14910566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North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9.8641148803233207</c:v>
                </c:pt>
                <c:pt idx="1">
                  <c:v>9.8881304342136591</c:v>
                </c:pt>
                <c:pt idx="2">
                  <c:v>9.954140059041773</c:v>
                </c:pt>
              </c:numCache>
            </c:numRef>
          </c:val>
        </c:ser>
        <c:marker val="1"/>
        <c:axId val="149138432"/>
        <c:axId val="149037824"/>
      </c:lineChart>
      <c:catAx>
        <c:axId val="149138432"/>
        <c:scaling>
          <c:orientation val="minMax"/>
        </c:scaling>
        <c:axPos val="b"/>
        <c:numFmt formatCode="General" sourceLinked="1"/>
        <c:tickLblPos val="nextTo"/>
        <c:crossAx val="149037824"/>
        <c:crosses val="autoZero"/>
        <c:auto val="1"/>
        <c:lblAlgn val="ctr"/>
        <c:lblOffset val="100"/>
      </c:catAx>
      <c:valAx>
        <c:axId val="1490378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3843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North Yorkshire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6.83815951241204</c:v>
                </c:pt>
                <c:pt idx="1">
                  <c:v>6.8905269601591543</c:v>
                </c:pt>
                <c:pt idx="2">
                  <c:v>6.8737183084221813</c:v>
                </c:pt>
              </c:numCache>
            </c:numRef>
          </c:val>
        </c:ser>
        <c:axId val="149069184"/>
        <c:axId val="149075072"/>
      </c:barChart>
      <c:catAx>
        <c:axId val="149069184"/>
        <c:scaling>
          <c:orientation val="minMax"/>
        </c:scaling>
        <c:axPos val="b"/>
        <c:numFmt formatCode="General" sourceLinked="1"/>
        <c:tickLblPos val="nextTo"/>
        <c:crossAx val="149075072"/>
        <c:crosses val="autoZero"/>
        <c:auto val="1"/>
        <c:lblAlgn val="ctr"/>
        <c:lblOffset val="100"/>
      </c:catAx>
      <c:valAx>
        <c:axId val="149075072"/>
        <c:scaling>
          <c:orientation val="minMax"/>
        </c:scaling>
        <c:axPos val="l"/>
        <c:majorGridlines/>
        <c:numFmt formatCode="General" sourceLinked="1"/>
        <c:tickLblPos val="nextTo"/>
        <c:txPr>
          <a:bodyPr/>
          <a:lstStyle/>
          <a:p>
            <a:pPr>
              <a:defRPr sz="800"/>
            </a:pPr>
            <a:endParaRPr lang="en-US"/>
          </a:p>
        </c:txPr>
        <c:crossAx val="14906918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North Yorkshire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7.8549195768055737</c:v>
                </c:pt>
                <c:pt idx="1">
                  <c:v>7.7822316309605002</c:v>
                </c:pt>
                <c:pt idx="2">
                  <c:v>7.9116332722639804</c:v>
                </c:pt>
              </c:numCache>
            </c:numRef>
          </c:val>
        </c:ser>
        <c:marker val="1"/>
        <c:axId val="149171584"/>
        <c:axId val="149181568"/>
      </c:lineChart>
      <c:catAx>
        <c:axId val="149171584"/>
        <c:scaling>
          <c:orientation val="minMax"/>
        </c:scaling>
        <c:axPos val="b"/>
        <c:numFmt formatCode="General" sourceLinked="1"/>
        <c:tickLblPos val="nextTo"/>
        <c:crossAx val="149181568"/>
        <c:crosses val="autoZero"/>
        <c:auto val="1"/>
        <c:lblAlgn val="ctr"/>
        <c:lblOffset val="100"/>
      </c:catAx>
      <c:valAx>
        <c:axId val="1491815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7158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North Yorkshire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9.9047058515786528</c:v>
                </c:pt>
                <c:pt idx="1">
                  <c:v>9.9604652349130305</c:v>
                </c:pt>
                <c:pt idx="2">
                  <c:v>9.9583992246084794</c:v>
                </c:pt>
              </c:numCache>
            </c:numRef>
          </c:val>
        </c:ser>
        <c:axId val="149217280"/>
        <c:axId val="149218816"/>
      </c:barChart>
      <c:catAx>
        <c:axId val="149217280"/>
        <c:scaling>
          <c:orientation val="minMax"/>
        </c:scaling>
        <c:axPos val="b"/>
        <c:numFmt formatCode="General" sourceLinked="1"/>
        <c:tickLblPos val="nextTo"/>
        <c:crossAx val="149218816"/>
        <c:crosses val="autoZero"/>
        <c:auto val="1"/>
        <c:lblAlgn val="ctr"/>
        <c:lblOffset val="100"/>
      </c:catAx>
      <c:valAx>
        <c:axId val="149218816"/>
        <c:scaling>
          <c:orientation val="minMax"/>
        </c:scaling>
        <c:axPos val="l"/>
        <c:majorGridlines/>
        <c:numFmt formatCode="General" sourceLinked="1"/>
        <c:tickLblPos val="nextTo"/>
        <c:txPr>
          <a:bodyPr/>
          <a:lstStyle/>
          <a:p>
            <a:pPr>
              <a:defRPr sz="800"/>
            </a:pPr>
            <a:endParaRPr lang="en-US"/>
          </a:p>
        </c:txPr>
        <c:crossAx val="14921728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North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28.572586599680786</c:v>
                </c:pt>
                <c:pt idx="1">
                  <c:v>29.2133948412907</c:v>
                </c:pt>
                <c:pt idx="2">
                  <c:v>28.940426297864857</c:v>
                </c:pt>
              </c:numCache>
            </c:numRef>
          </c:val>
        </c:ser>
        <c:marker val="1"/>
        <c:axId val="149274624"/>
        <c:axId val="149276160"/>
      </c:lineChart>
      <c:catAx>
        <c:axId val="149274624"/>
        <c:scaling>
          <c:orientation val="minMax"/>
        </c:scaling>
        <c:axPos val="b"/>
        <c:numFmt formatCode="General" sourceLinked="1"/>
        <c:tickLblPos val="nextTo"/>
        <c:crossAx val="149276160"/>
        <c:crosses val="autoZero"/>
        <c:auto val="1"/>
        <c:lblAlgn val="ctr"/>
        <c:lblOffset val="100"/>
      </c:catAx>
      <c:valAx>
        <c:axId val="1492761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7462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North Yorkshire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1.50884507713384</c:v>
                </c:pt>
                <c:pt idx="1">
                  <c:v>1.4320911799944698</c:v>
                </c:pt>
                <c:pt idx="2">
                  <c:v>1.5327025283401401</c:v>
                </c:pt>
              </c:numCache>
            </c:numRef>
          </c:val>
        </c:ser>
        <c:axId val="149393408"/>
        <c:axId val="149394944"/>
      </c:barChart>
      <c:catAx>
        <c:axId val="149393408"/>
        <c:scaling>
          <c:orientation val="minMax"/>
        </c:scaling>
        <c:axPos val="b"/>
        <c:numFmt formatCode="General" sourceLinked="1"/>
        <c:tickLblPos val="nextTo"/>
        <c:crossAx val="149394944"/>
        <c:crosses val="autoZero"/>
        <c:auto val="1"/>
        <c:lblAlgn val="ctr"/>
        <c:lblOffset val="100"/>
      </c:catAx>
      <c:valAx>
        <c:axId val="149394944"/>
        <c:scaling>
          <c:orientation val="minMax"/>
        </c:scaling>
        <c:axPos val="l"/>
        <c:majorGridlines/>
        <c:numFmt formatCode="General" sourceLinked="1"/>
        <c:tickLblPos val="nextTo"/>
        <c:txPr>
          <a:bodyPr/>
          <a:lstStyle/>
          <a:p>
            <a:pPr>
              <a:defRPr sz="800"/>
            </a:pPr>
            <a:endParaRPr lang="en-US"/>
          </a:p>
        </c:txPr>
        <c:crossAx val="14939340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North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21.190500257984699</c:v>
                </c:pt>
                <c:pt idx="1">
                  <c:v>21.293423308544089</c:v>
                </c:pt>
                <c:pt idx="2">
                  <c:v>21.04580721238737</c:v>
                </c:pt>
              </c:numCache>
            </c:numRef>
          </c:val>
        </c:ser>
        <c:marker val="1"/>
        <c:axId val="149299200"/>
        <c:axId val="149300736"/>
      </c:lineChart>
      <c:catAx>
        <c:axId val="149299200"/>
        <c:scaling>
          <c:orientation val="minMax"/>
        </c:scaling>
        <c:axPos val="b"/>
        <c:numFmt formatCode="General" sourceLinked="1"/>
        <c:tickLblPos val="nextTo"/>
        <c:crossAx val="149300736"/>
        <c:crosses val="autoZero"/>
        <c:auto val="1"/>
        <c:lblAlgn val="ctr"/>
        <c:lblOffset val="100"/>
      </c:catAx>
      <c:valAx>
        <c:axId val="149300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9920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North Yorkshire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1.9731669545535813</c:v>
                </c:pt>
                <c:pt idx="1">
                  <c:v>1.9345642222973198</c:v>
                </c:pt>
                <c:pt idx="2">
                  <c:v>2.0250376332524298</c:v>
                </c:pt>
              </c:numCache>
            </c:numRef>
          </c:val>
        </c:ser>
        <c:axId val="149332352"/>
        <c:axId val="149333888"/>
      </c:barChart>
      <c:catAx>
        <c:axId val="149332352"/>
        <c:scaling>
          <c:orientation val="minMax"/>
        </c:scaling>
        <c:axPos val="b"/>
        <c:numFmt formatCode="General" sourceLinked="1"/>
        <c:tickLblPos val="nextTo"/>
        <c:crossAx val="149333888"/>
        <c:crosses val="autoZero"/>
        <c:auto val="1"/>
        <c:lblAlgn val="ctr"/>
        <c:lblOffset val="100"/>
      </c:catAx>
      <c:valAx>
        <c:axId val="149333888"/>
        <c:scaling>
          <c:orientation val="minMax"/>
        </c:scaling>
        <c:axPos val="l"/>
        <c:majorGridlines/>
        <c:numFmt formatCode="General" sourceLinked="1"/>
        <c:tickLblPos val="nextTo"/>
        <c:txPr>
          <a:bodyPr/>
          <a:lstStyle/>
          <a:p>
            <a:pPr>
              <a:defRPr sz="800"/>
            </a:pPr>
            <a:endParaRPr lang="en-US"/>
          </a:p>
        </c:txPr>
        <c:crossAx val="14933235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North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9.7286501819535864</c:v>
                </c:pt>
                <c:pt idx="1">
                  <c:v>14.972310627295</c:v>
                </c:pt>
                <c:pt idx="2">
                  <c:v>14.904487065153212</c:v>
                </c:pt>
              </c:numCache>
            </c:numRef>
          </c:val>
        </c:ser>
        <c:marker val="1"/>
        <c:axId val="148099072"/>
        <c:axId val="148100608"/>
      </c:lineChart>
      <c:catAx>
        <c:axId val="148099072"/>
        <c:scaling>
          <c:orientation val="minMax"/>
        </c:scaling>
        <c:axPos val="b"/>
        <c:numFmt formatCode="General" sourceLinked="1"/>
        <c:tickLblPos val="nextTo"/>
        <c:crossAx val="148100608"/>
        <c:crosses val="autoZero"/>
        <c:auto val="1"/>
        <c:lblAlgn val="ctr"/>
        <c:lblOffset val="100"/>
      </c:catAx>
      <c:valAx>
        <c:axId val="1481006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09907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North Yorkshire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12.38749218994981</c:v>
                </c:pt>
                <c:pt idx="1">
                  <c:v>12.330333650463199</c:v>
                </c:pt>
                <c:pt idx="2">
                  <c:v>12.456126356569719</c:v>
                </c:pt>
              </c:numCache>
            </c:numRef>
          </c:val>
        </c:ser>
        <c:marker val="1"/>
        <c:axId val="149442944"/>
        <c:axId val="149444480"/>
      </c:lineChart>
      <c:catAx>
        <c:axId val="149442944"/>
        <c:scaling>
          <c:orientation val="minMax"/>
        </c:scaling>
        <c:axPos val="b"/>
        <c:numFmt formatCode="General" sourceLinked="1"/>
        <c:tickLblPos val="nextTo"/>
        <c:crossAx val="149444480"/>
        <c:crosses val="autoZero"/>
        <c:auto val="1"/>
        <c:lblAlgn val="ctr"/>
        <c:lblOffset val="100"/>
      </c:catAx>
      <c:valAx>
        <c:axId val="1494444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4294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North Yorkshire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7.1414914527369096</c:v>
                </c:pt>
                <c:pt idx="1">
                  <c:v>6.7872876409326901</c:v>
                </c:pt>
                <c:pt idx="2">
                  <c:v>6.7170593837362897</c:v>
                </c:pt>
              </c:numCache>
            </c:numRef>
          </c:val>
        </c:ser>
        <c:axId val="149496576"/>
        <c:axId val="149498112"/>
      </c:barChart>
      <c:catAx>
        <c:axId val="149496576"/>
        <c:scaling>
          <c:orientation val="minMax"/>
        </c:scaling>
        <c:axPos val="b"/>
        <c:numFmt formatCode="General" sourceLinked="1"/>
        <c:tickLblPos val="nextTo"/>
        <c:crossAx val="149498112"/>
        <c:crosses val="autoZero"/>
        <c:auto val="1"/>
        <c:lblAlgn val="ctr"/>
        <c:lblOffset val="100"/>
      </c:catAx>
      <c:valAx>
        <c:axId val="149498112"/>
        <c:scaling>
          <c:orientation val="minMax"/>
        </c:scaling>
        <c:axPos val="l"/>
        <c:majorGridlines/>
        <c:numFmt formatCode="General" sourceLinked="1"/>
        <c:tickLblPos val="nextTo"/>
        <c:txPr>
          <a:bodyPr/>
          <a:lstStyle/>
          <a:p>
            <a:pPr>
              <a:defRPr sz="800"/>
            </a:pPr>
            <a:endParaRPr lang="en-US"/>
          </a:p>
        </c:txPr>
        <c:crossAx val="14949657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North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32.781812116222596</c:v>
                </c:pt>
                <c:pt idx="1">
                  <c:v>33.505209424217448</c:v>
                </c:pt>
                <c:pt idx="2">
                  <c:v>33.225026503611296</c:v>
                </c:pt>
              </c:numCache>
            </c:numRef>
          </c:val>
        </c:ser>
        <c:marker val="1"/>
        <c:axId val="149537536"/>
        <c:axId val="149539072"/>
      </c:lineChart>
      <c:catAx>
        <c:axId val="149537536"/>
        <c:scaling>
          <c:orientation val="minMax"/>
        </c:scaling>
        <c:axPos val="b"/>
        <c:numFmt formatCode="General" sourceLinked="1"/>
        <c:tickLblPos val="nextTo"/>
        <c:crossAx val="149539072"/>
        <c:crosses val="autoZero"/>
        <c:auto val="1"/>
        <c:lblAlgn val="ctr"/>
        <c:lblOffset val="100"/>
      </c:catAx>
      <c:valAx>
        <c:axId val="1495390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3753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North Yorkshire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1.0428836677854698</c:v>
                </c:pt>
                <c:pt idx="1">
                  <c:v>0.98430255904793074</c:v>
                </c:pt>
                <c:pt idx="2">
                  <c:v>1.0526776913810101</c:v>
                </c:pt>
              </c:numCache>
            </c:numRef>
          </c:val>
        </c:ser>
        <c:axId val="149578880"/>
        <c:axId val="149580416"/>
      </c:barChart>
      <c:catAx>
        <c:axId val="149578880"/>
        <c:scaling>
          <c:orientation val="minMax"/>
        </c:scaling>
        <c:axPos val="b"/>
        <c:numFmt formatCode="General" sourceLinked="1"/>
        <c:tickLblPos val="nextTo"/>
        <c:crossAx val="149580416"/>
        <c:crosses val="autoZero"/>
        <c:auto val="1"/>
        <c:lblAlgn val="ctr"/>
        <c:lblOffset val="100"/>
      </c:catAx>
      <c:valAx>
        <c:axId val="149580416"/>
        <c:scaling>
          <c:orientation val="minMax"/>
        </c:scaling>
        <c:axPos val="l"/>
        <c:majorGridlines/>
        <c:numFmt formatCode="General" sourceLinked="1"/>
        <c:tickLblPos val="nextTo"/>
        <c:txPr>
          <a:bodyPr/>
          <a:lstStyle/>
          <a:p>
            <a:pPr>
              <a:defRPr sz="800"/>
            </a:pPr>
            <a:endParaRPr lang="en-US"/>
          </a:p>
        </c:txPr>
        <c:crossAx val="14957888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North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25.892087436063786</c:v>
                </c:pt>
                <c:pt idx="1">
                  <c:v>26.039047332041587</c:v>
                </c:pt>
                <c:pt idx="2">
                  <c:v>25.833704625870617</c:v>
                </c:pt>
              </c:numCache>
            </c:numRef>
          </c:val>
        </c:ser>
        <c:marker val="1"/>
        <c:axId val="149636224"/>
        <c:axId val="149637760"/>
      </c:lineChart>
      <c:catAx>
        <c:axId val="149636224"/>
        <c:scaling>
          <c:orientation val="minMax"/>
        </c:scaling>
        <c:axPos val="b"/>
        <c:numFmt formatCode="General" sourceLinked="1"/>
        <c:tickLblPos val="nextTo"/>
        <c:crossAx val="149637760"/>
        <c:crosses val="autoZero"/>
        <c:auto val="1"/>
        <c:lblAlgn val="ctr"/>
        <c:lblOffset val="100"/>
      </c:catAx>
      <c:valAx>
        <c:axId val="1496377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3622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North Yorkshire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1.5789116617867611</c:v>
                </c:pt>
                <c:pt idx="1">
                  <c:v>1.57105829956558</c:v>
                </c:pt>
                <c:pt idx="2">
                  <c:v>1.5299529076771399</c:v>
                </c:pt>
              </c:numCache>
            </c:numRef>
          </c:val>
        </c:ser>
        <c:axId val="149677568"/>
        <c:axId val="149679104"/>
      </c:barChart>
      <c:catAx>
        <c:axId val="149677568"/>
        <c:scaling>
          <c:orientation val="minMax"/>
        </c:scaling>
        <c:axPos val="b"/>
        <c:numFmt formatCode="General" sourceLinked="1"/>
        <c:tickLblPos val="nextTo"/>
        <c:crossAx val="149679104"/>
        <c:crosses val="autoZero"/>
        <c:auto val="1"/>
        <c:lblAlgn val="ctr"/>
        <c:lblOffset val="100"/>
      </c:catAx>
      <c:valAx>
        <c:axId val="149679104"/>
        <c:scaling>
          <c:orientation val="minMax"/>
        </c:scaling>
        <c:axPos val="l"/>
        <c:majorGridlines/>
        <c:numFmt formatCode="General" sourceLinked="1"/>
        <c:tickLblPos val="nextTo"/>
        <c:txPr>
          <a:bodyPr/>
          <a:lstStyle/>
          <a:p>
            <a:pPr>
              <a:defRPr sz="800"/>
            </a:pPr>
            <a:endParaRPr lang="en-US"/>
          </a:p>
        </c:txPr>
        <c:crossAx val="14967756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North Yorkshire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13.975387698693915</c:v>
                </c:pt>
                <c:pt idx="1">
                  <c:v>13.978927752512492</c:v>
                </c:pt>
                <c:pt idx="2">
                  <c:v>14.192906954832599</c:v>
                </c:pt>
              </c:numCache>
            </c:numRef>
          </c:val>
        </c:ser>
        <c:marker val="1"/>
        <c:axId val="149722624"/>
        <c:axId val="149724160"/>
      </c:lineChart>
      <c:catAx>
        <c:axId val="149722624"/>
        <c:scaling>
          <c:orientation val="minMax"/>
        </c:scaling>
        <c:axPos val="b"/>
        <c:numFmt formatCode="General" sourceLinked="1"/>
        <c:tickLblPos val="nextTo"/>
        <c:crossAx val="149724160"/>
        <c:crosses val="autoZero"/>
        <c:auto val="1"/>
        <c:lblAlgn val="ctr"/>
        <c:lblOffset val="100"/>
      </c:catAx>
      <c:valAx>
        <c:axId val="1497241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2262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North Yorkshire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5.6454331214739701</c:v>
                </c:pt>
                <c:pt idx="1">
                  <c:v>5.2724418647099602</c:v>
                </c:pt>
                <c:pt idx="2">
                  <c:v>4.9334501514985645</c:v>
                </c:pt>
              </c:numCache>
            </c:numRef>
          </c:val>
        </c:ser>
        <c:axId val="149838080"/>
        <c:axId val="149860352"/>
      </c:barChart>
      <c:catAx>
        <c:axId val="149838080"/>
        <c:scaling>
          <c:orientation val="minMax"/>
        </c:scaling>
        <c:axPos val="b"/>
        <c:numFmt formatCode="General" sourceLinked="1"/>
        <c:tickLblPos val="nextTo"/>
        <c:crossAx val="149860352"/>
        <c:crosses val="autoZero"/>
        <c:auto val="1"/>
        <c:lblAlgn val="ctr"/>
        <c:lblOffset val="100"/>
      </c:catAx>
      <c:valAx>
        <c:axId val="149860352"/>
        <c:scaling>
          <c:orientation val="minMax"/>
        </c:scaling>
        <c:axPos val="l"/>
        <c:majorGridlines/>
        <c:numFmt formatCode="General" sourceLinked="1"/>
        <c:tickLblPos val="nextTo"/>
        <c:txPr>
          <a:bodyPr/>
          <a:lstStyle/>
          <a:p>
            <a:pPr>
              <a:defRPr sz="800"/>
            </a:pPr>
            <a:endParaRPr lang="en-US"/>
          </a:p>
        </c:txPr>
        <c:crossAx val="14983808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North Yorkshire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17.012634804764076</c:v>
                </c:pt>
                <c:pt idx="1">
                  <c:v>17.4149679905235</c:v>
                </c:pt>
              </c:numCache>
            </c:numRef>
          </c:val>
        </c:ser>
        <c:marker val="1"/>
        <c:axId val="149879040"/>
        <c:axId val="149753856"/>
      </c:lineChart>
      <c:catAx>
        <c:axId val="149879040"/>
        <c:scaling>
          <c:orientation val="minMax"/>
        </c:scaling>
        <c:axPos val="b"/>
        <c:numFmt formatCode="General" sourceLinked="1"/>
        <c:tickLblPos val="nextTo"/>
        <c:crossAx val="149753856"/>
        <c:crosses val="autoZero"/>
        <c:auto val="1"/>
        <c:lblAlgn val="ctr"/>
        <c:lblOffset val="100"/>
      </c:catAx>
      <c:valAx>
        <c:axId val="149753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7904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North Yorkshire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4.2126400695517798</c:v>
                </c:pt>
                <c:pt idx="1">
                  <c:v>4.8908156098752507</c:v>
                </c:pt>
              </c:numCache>
            </c:numRef>
          </c:val>
        </c:ser>
        <c:axId val="149793408"/>
        <c:axId val="149803392"/>
      </c:barChart>
      <c:catAx>
        <c:axId val="149793408"/>
        <c:scaling>
          <c:orientation val="minMax"/>
        </c:scaling>
        <c:axPos val="b"/>
        <c:numFmt formatCode="General" sourceLinked="1"/>
        <c:tickLblPos val="nextTo"/>
        <c:crossAx val="149803392"/>
        <c:crosses val="autoZero"/>
        <c:auto val="1"/>
        <c:lblAlgn val="ctr"/>
        <c:lblOffset val="100"/>
      </c:catAx>
      <c:valAx>
        <c:axId val="149803392"/>
        <c:scaling>
          <c:orientation val="minMax"/>
        </c:scaling>
        <c:axPos val="l"/>
        <c:majorGridlines/>
        <c:numFmt formatCode="General" sourceLinked="1"/>
        <c:tickLblPos val="nextTo"/>
        <c:txPr>
          <a:bodyPr/>
          <a:lstStyle/>
          <a:p>
            <a:pPr>
              <a:defRPr sz="800"/>
            </a:pPr>
            <a:endParaRPr lang="en-US"/>
          </a:p>
        </c:txPr>
        <c:crossAx val="14979340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North Yorkshire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9.7286501819535864</c:v>
                </c:pt>
                <c:pt idx="1">
                  <c:v>9.7529560785190093</c:v>
                </c:pt>
                <c:pt idx="2">
                  <c:v>9.7757503614679795</c:v>
                </c:pt>
              </c:numCache>
            </c:numRef>
          </c:val>
        </c:ser>
        <c:marker val="1"/>
        <c:axId val="119841152"/>
        <c:axId val="119842688"/>
      </c:lineChart>
      <c:catAx>
        <c:axId val="119841152"/>
        <c:scaling>
          <c:orientation val="minMax"/>
        </c:scaling>
        <c:axPos val="b"/>
        <c:numFmt formatCode="General" sourceLinked="1"/>
        <c:tickLblPos val="nextTo"/>
        <c:crossAx val="119842688"/>
        <c:crosses val="autoZero"/>
        <c:auto val="1"/>
        <c:lblAlgn val="ctr"/>
        <c:lblOffset val="100"/>
      </c:catAx>
      <c:valAx>
        <c:axId val="11984268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984115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North Yorkshire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12.514414789572401</c:v>
                </c:pt>
                <c:pt idx="1">
                  <c:v>12.8508157210055</c:v>
                </c:pt>
              </c:numCache>
            </c:numRef>
          </c:val>
        </c:ser>
        <c:marker val="1"/>
        <c:axId val="149899904"/>
        <c:axId val="149905792"/>
      </c:lineChart>
      <c:catAx>
        <c:axId val="149899904"/>
        <c:scaling>
          <c:orientation val="minMax"/>
        </c:scaling>
        <c:axPos val="b"/>
        <c:numFmt formatCode="General" sourceLinked="1"/>
        <c:tickLblPos val="nextTo"/>
        <c:crossAx val="149905792"/>
        <c:crosses val="autoZero"/>
        <c:auto val="1"/>
        <c:lblAlgn val="ctr"/>
        <c:lblOffset val="100"/>
      </c:catAx>
      <c:valAx>
        <c:axId val="1499057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9990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North Yorkshire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4.2239583333333304</c:v>
                </c:pt>
                <c:pt idx="1">
                  <c:v>4.8661198222819353</c:v>
                </c:pt>
              </c:numCache>
            </c:numRef>
          </c:val>
        </c:ser>
        <c:axId val="149945344"/>
        <c:axId val="149963520"/>
      </c:barChart>
      <c:catAx>
        <c:axId val="149945344"/>
        <c:scaling>
          <c:orientation val="minMax"/>
        </c:scaling>
        <c:axPos val="b"/>
        <c:numFmt formatCode="General" sourceLinked="1"/>
        <c:tickLblPos val="nextTo"/>
        <c:crossAx val="149963520"/>
        <c:crosses val="autoZero"/>
        <c:auto val="1"/>
        <c:lblAlgn val="ctr"/>
        <c:lblOffset val="100"/>
      </c:catAx>
      <c:valAx>
        <c:axId val="149963520"/>
        <c:scaling>
          <c:orientation val="minMax"/>
        </c:scaling>
        <c:axPos val="l"/>
        <c:majorGridlines/>
        <c:numFmt formatCode="General" sourceLinked="1"/>
        <c:tickLblPos val="nextTo"/>
        <c:txPr>
          <a:bodyPr/>
          <a:lstStyle/>
          <a:p>
            <a:pPr>
              <a:defRPr sz="800"/>
            </a:pPr>
            <a:endParaRPr lang="en-US"/>
          </a:p>
        </c:txPr>
        <c:crossAx val="14994534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North Yorkshire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8.9065070595174518</c:v>
                </c:pt>
                <c:pt idx="1">
                  <c:v>8.7171495507880898</c:v>
                </c:pt>
              </c:numCache>
            </c:numRef>
          </c:val>
        </c:ser>
        <c:marker val="1"/>
        <c:axId val="149994496"/>
        <c:axId val="150000384"/>
      </c:lineChart>
      <c:catAx>
        <c:axId val="149994496"/>
        <c:scaling>
          <c:orientation val="minMax"/>
        </c:scaling>
        <c:axPos val="b"/>
        <c:numFmt formatCode="General" sourceLinked="1"/>
        <c:tickLblPos val="nextTo"/>
        <c:crossAx val="150000384"/>
        <c:crosses val="autoZero"/>
        <c:auto val="1"/>
        <c:lblAlgn val="ctr"/>
        <c:lblOffset val="100"/>
      </c:catAx>
      <c:valAx>
        <c:axId val="1500003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9449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North Yorkshire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9.6610397346728494</c:v>
                </c:pt>
                <c:pt idx="1">
                  <c:v>9.7886277234071652</c:v>
                </c:pt>
              </c:numCache>
            </c:numRef>
          </c:val>
        </c:ser>
        <c:axId val="150039936"/>
        <c:axId val="150045824"/>
      </c:barChart>
      <c:catAx>
        <c:axId val="150039936"/>
        <c:scaling>
          <c:orientation val="minMax"/>
        </c:scaling>
        <c:axPos val="b"/>
        <c:numFmt formatCode="General" sourceLinked="1"/>
        <c:tickLblPos val="nextTo"/>
        <c:crossAx val="150045824"/>
        <c:crosses val="autoZero"/>
        <c:auto val="1"/>
        <c:lblAlgn val="ctr"/>
        <c:lblOffset val="100"/>
      </c:catAx>
      <c:valAx>
        <c:axId val="150045824"/>
        <c:scaling>
          <c:orientation val="minMax"/>
        </c:scaling>
        <c:axPos val="l"/>
        <c:majorGridlines/>
        <c:numFmt formatCode="General" sourceLinked="1"/>
        <c:tickLblPos val="nextTo"/>
        <c:txPr>
          <a:bodyPr/>
          <a:lstStyle/>
          <a:p>
            <a:pPr>
              <a:defRPr sz="800"/>
            </a:pPr>
            <a:endParaRPr lang="en-US"/>
          </a:p>
        </c:txPr>
        <c:crossAx val="15003993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North Yorkshire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49.176726081461702</c:v>
                </c:pt>
                <c:pt idx="1">
                  <c:v>49.616782971532395</c:v>
                </c:pt>
              </c:numCache>
            </c:numRef>
          </c:val>
        </c:ser>
        <c:marker val="1"/>
        <c:axId val="150089728"/>
        <c:axId val="150091264"/>
      </c:lineChart>
      <c:catAx>
        <c:axId val="150089728"/>
        <c:scaling>
          <c:orientation val="minMax"/>
        </c:scaling>
        <c:axPos val="b"/>
        <c:numFmt formatCode="General" sourceLinked="1"/>
        <c:tickLblPos val="nextTo"/>
        <c:crossAx val="150091264"/>
        <c:crosses val="autoZero"/>
        <c:auto val="1"/>
        <c:lblAlgn val="ctr"/>
        <c:lblOffset val="100"/>
      </c:catAx>
      <c:valAx>
        <c:axId val="1500912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8972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North Yorkshire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0.31092623003606434</c:v>
                </c:pt>
                <c:pt idx="1">
                  <c:v>0.34554636090202634</c:v>
                </c:pt>
              </c:numCache>
            </c:numRef>
          </c:val>
        </c:ser>
        <c:axId val="150139264"/>
        <c:axId val="150140800"/>
      </c:barChart>
      <c:catAx>
        <c:axId val="150139264"/>
        <c:scaling>
          <c:orientation val="minMax"/>
        </c:scaling>
        <c:axPos val="b"/>
        <c:numFmt formatCode="General" sourceLinked="1"/>
        <c:tickLblPos val="nextTo"/>
        <c:crossAx val="150140800"/>
        <c:crosses val="autoZero"/>
        <c:auto val="1"/>
        <c:lblAlgn val="ctr"/>
        <c:lblOffset val="100"/>
      </c:catAx>
      <c:valAx>
        <c:axId val="150140800"/>
        <c:scaling>
          <c:orientation val="minMax"/>
        </c:scaling>
        <c:axPos val="l"/>
        <c:majorGridlines/>
        <c:numFmt formatCode="General" sourceLinked="1"/>
        <c:tickLblPos val="nextTo"/>
        <c:txPr>
          <a:bodyPr/>
          <a:lstStyle/>
          <a:p>
            <a:pPr>
              <a:defRPr sz="800"/>
            </a:pPr>
            <a:endParaRPr lang="en-US"/>
          </a:p>
        </c:txPr>
        <c:crossAx val="15013926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North Yorkshire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35.403400088594097</c:v>
                </c:pt>
                <c:pt idx="1">
                  <c:v>50.605597922550636</c:v>
                </c:pt>
              </c:numCache>
            </c:numRef>
          </c:val>
        </c:ser>
        <c:marker val="1"/>
        <c:axId val="150229376"/>
        <c:axId val="150230912"/>
      </c:lineChart>
      <c:catAx>
        <c:axId val="150229376"/>
        <c:scaling>
          <c:orientation val="minMax"/>
        </c:scaling>
        <c:axPos val="b"/>
        <c:numFmt formatCode="General" sourceLinked="1"/>
        <c:tickLblPos val="nextTo"/>
        <c:crossAx val="150230912"/>
        <c:crosses val="autoZero"/>
        <c:auto val="1"/>
        <c:lblAlgn val="ctr"/>
        <c:lblOffset val="100"/>
      </c:catAx>
      <c:valAx>
        <c:axId val="1502309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2937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North Yorkshire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0.63547704147346695</c:v>
                </c:pt>
                <c:pt idx="1">
                  <c:v>0.40540788127700556</c:v>
                </c:pt>
              </c:numCache>
            </c:numRef>
          </c:val>
        </c:ser>
        <c:axId val="150274816"/>
        <c:axId val="150276352"/>
      </c:barChart>
      <c:catAx>
        <c:axId val="150274816"/>
        <c:scaling>
          <c:orientation val="minMax"/>
        </c:scaling>
        <c:axPos val="b"/>
        <c:numFmt formatCode="General" sourceLinked="1"/>
        <c:tickLblPos val="nextTo"/>
        <c:crossAx val="150276352"/>
        <c:crosses val="autoZero"/>
        <c:auto val="1"/>
        <c:lblAlgn val="ctr"/>
        <c:lblOffset val="100"/>
      </c:catAx>
      <c:valAx>
        <c:axId val="150276352"/>
        <c:scaling>
          <c:orientation val="minMax"/>
        </c:scaling>
        <c:axPos val="l"/>
        <c:majorGridlines/>
        <c:numFmt formatCode="General" sourceLinked="1"/>
        <c:tickLblPos val="nextTo"/>
        <c:txPr>
          <a:bodyPr/>
          <a:lstStyle/>
          <a:p>
            <a:pPr>
              <a:defRPr sz="800"/>
            </a:pPr>
            <a:endParaRPr lang="en-US"/>
          </a:p>
        </c:txPr>
        <c:crossAx val="15027481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North Yorkshire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21.804298306591999</c:v>
                </c:pt>
                <c:pt idx="1">
                  <c:v>21.687150729647726</c:v>
                </c:pt>
              </c:numCache>
            </c:numRef>
          </c:val>
        </c:ser>
        <c:marker val="1"/>
        <c:axId val="150328064"/>
        <c:axId val="150329600"/>
      </c:lineChart>
      <c:catAx>
        <c:axId val="150328064"/>
        <c:scaling>
          <c:orientation val="minMax"/>
        </c:scaling>
        <c:axPos val="b"/>
        <c:numFmt formatCode="General" sourceLinked="1"/>
        <c:tickLblPos val="nextTo"/>
        <c:crossAx val="150329600"/>
        <c:crosses val="autoZero"/>
        <c:auto val="1"/>
        <c:lblAlgn val="ctr"/>
        <c:lblOffset val="100"/>
      </c:catAx>
      <c:valAx>
        <c:axId val="1503296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2806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North Yorkshire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1.1774536321483799</c:v>
                </c:pt>
                <c:pt idx="1">
                  <c:v>1.01000809197368</c:v>
                </c:pt>
              </c:numCache>
            </c:numRef>
          </c:val>
        </c:ser>
        <c:axId val="150381696"/>
        <c:axId val="150383232"/>
      </c:barChart>
      <c:catAx>
        <c:axId val="150381696"/>
        <c:scaling>
          <c:orientation val="minMax"/>
        </c:scaling>
        <c:axPos val="b"/>
        <c:numFmt formatCode="General" sourceLinked="1"/>
        <c:tickLblPos val="nextTo"/>
        <c:crossAx val="150383232"/>
        <c:crosses val="autoZero"/>
        <c:auto val="1"/>
        <c:lblAlgn val="ctr"/>
        <c:lblOffset val="100"/>
      </c:catAx>
      <c:valAx>
        <c:axId val="150383232"/>
        <c:scaling>
          <c:orientation val="minMax"/>
        </c:scaling>
        <c:axPos val="l"/>
        <c:majorGridlines/>
        <c:numFmt formatCode="General" sourceLinked="1"/>
        <c:tickLblPos val="nextTo"/>
        <c:txPr>
          <a:bodyPr/>
          <a:lstStyle/>
          <a:p>
            <a:pPr>
              <a:defRPr sz="800"/>
            </a:pPr>
            <a:endParaRPr lang="en-US"/>
          </a:p>
        </c:txPr>
        <c:crossAx val="15038169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North Yorkshire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19.824645511511786</c:v>
                </c:pt>
                <c:pt idx="1">
                  <c:v>20.371087183886729</c:v>
                </c:pt>
                <c:pt idx="2">
                  <c:v>20.311603501761589</c:v>
                </c:pt>
              </c:numCache>
            </c:numRef>
          </c:val>
        </c:ser>
        <c:marker val="1"/>
        <c:axId val="148730624"/>
        <c:axId val="148732160"/>
      </c:lineChart>
      <c:catAx>
        <c:axId val="148730624"/>
        <c:scaling>
          <c:orientation val="minMax"/>
        </c:scaling>
        <c:axPos val="b"/>
        <c:numFmt formatCode="General" sourceLinked="1"/>
        <c:tickLblPos val="nextTo"/>
        <c:crossAx val="148732160"/>
        <c:crosses val="autoZero"/>
        <c:auto val="1"/>
        <c:lblAlgn val="ctr"/>
        <c:lblOffset val="100"/>
      </c:catAx>
      <c:valAx>
        <c:axId val="14873216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73062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North Yorkshire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15.468756318631502</c:v>
                </c:pt>
              </c:numCache>
            </c:numRef>
          </c:val>
        </c:ser>
        <c:axId val="150422656"/>
        <c:axId val="150424192"/>
      </c:barChart>
      <c:catAx>
        <c:axId val="150422656"/>
        <c:scaling>
          <c:orientation val="minMax"/>
        </c:scaling>
        <c:axPos val="b"/>
        <c:numFmt formatCode="General" sourceLinked="1"/>
        <c:tickLblPos val="nextTo"/>
        <c:crossAx val="150424192"/>
        <c:crosses val="autoZero"/>
        <c:auto val="1"/>
        <c:lblAlgn val="ctr"/>
        <c:lblOffset val="100"/>
      </c:catAx>
      <c:valAx>
        <c:axId val="1504241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226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North Yorkshire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4.7776348535047397</c:v>
                </c:pt>
              </c:numCache>
            </c:numRef>
          </c:val>
        </c:ser>
        <c:axId val="150463616"/>
        <c:axId val="150465152"/>
      </c:barChart>
      <c:catAx>
        <c:axId val="150463616"/>
        <c:scaling>
          <c:orientation val="minMax"/>
        </c:scaling>
        <c:axPos val="b"/>
        <c:numFmt formatCode="General" sourceLinked="1"/>
        <c:tickLblPos val="nextTo"/>
        <c:crossAx val="150465152"/>
        <c:crosses val="autoZero"/>
        <c:auto val="1"/>
        <c:lblAlgn val="ctr"/>
        <c:lblOffset val="100"/>
      </c:catAx>
      <c:valAx>
        <c:axId val="150465152"/>
        <c:scaling>
          <c:orientation val="minMax"/>
        </c:scaling>
        <c:axPos val="l"/>
        <c:majorGridlines/>
        <c:numFmt formatCode="General" sourceLinked="1"/>
        <c:tickLblPos val="nextTo"/>
        <c:txPr>
          <a:bodyPr/>
          <a:lstStyle/>
          <a:p>
            <a:pPr>
              <a:defRPr sz="800"/>
            </a:pPr>
            <a:endParaRPr lang="en-US"/>
          </a:p>
        </c:txPr>
        <c:crossAx val="1504636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North Yorkshire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9.2297801679653606</c:v>
                </c:pt>
              </c:numCache>
            </c:numRef>
          </c:val>
        </c:ser>
        <c:axId val="150512384"/>
        <c:axId val="150513920"/>
      </c:barChart>
      <c:catAx>
        <c:axId val="150512384"/>
        <c:scaling>
          <c:orientation val="minMax"/>
        </c:scaling>
        <c:axPos val="b"/>
        <c:numFmt formatCode="General" sourceLinked="1"/>
        <c:tickLblPos val="nextTo"/>
        <c:crossAx val="150513920"/>
        <c:crosses val="autoZero"/>
        <c:auto val="1"/>
        <c:lblAlgn val="ctr"/>
        <c:lblOffset val="100"/>
      </c:catAx>
      <c:valAx>
        <c:axId val="1505139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123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North Yorkshire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9.151155778127249</c:v>
                </c:pt>
              </c:numCache>
            </c:numRef>
          </c:val>
        </c:ser>
        <c:axId val="150566016"/>
        <c:axId val="150567552"/>
      </c:barChart>
      <c:catAx>
        <c:axId val="150566016"/>
        <c:scaling>
          <c:orientation val="minMax"/>
        </c:scaling>
        <c:axPos val="b"/>
        <c:numFmt formatCode="General" sourceLinked="1"/>
        <c:tickLblPos val="nextTo"/>
        <c:crossAx val="150567552"/>
        <c:crosses val="autoZero"/>
        <c:auto val="1"/>
        <c:lblAlgn val="ctr"/>
        <c:lblOffset val="100"/>
      </c:catAx>
      <c:valAx>
        <c:axId val="150567552"/>
        <c:scaling>
          <c:orientation val="minMax"/>
        </c:scaling>
        <c:axPos val="l"/>
        <c:majorGridlines/>
        <c:numFmt formatCode="General" sourceLinked="1"/>
        <c:tickLblPos val="nextTo"/>
        <c:txPr>
          <a:bodyPr/>
          <a:lstStyle/>
          <a:p>
            <a:pPr>
              <a:defRPr sz="800"/>
            </a:pPr>
            <a:endParaRPr lang="en-US"/>
          </a:p>
        </c:txPr>
        <c:crossAx val="1505660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North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16.465542058903566</c:v>
                </c:pt>
                <c:pt idx="1">
                  <c:v>17.322369306865081</c:v>
                </c:pt>
                <c:pt idx="2">
                  <c:v>17.255641289319577</c:v>
                </c:pt>
              </c:numCache>
            </c:numRef>
          </c:val>
        </c:ser>
        <c:marker val="1"/>
        <c:axId val="150586496"/>
        <c:axId val="150588032"/>
      </c:lineChart>
      <c:catAx>
        <c:axId val="150586496"/>
        <c:scaling>
          <c:orientation val="minMax"/>
        </c:scaling>
        <c:axPos val="b"/>
        <c:numFmt formatCode="General" sourceLinked="1"/>
        <c:tickLblPos val="nextTo"/>
        <c:crossAx val="150588032"/>
        <c:crosses val="autoZero"/>
        <c:auto val="1"/>
        <c:lblAlgn val="ctr"/>
        <c:lblOffset val="100"/>
      </c:catAx>
      <c:valAx>
        <c:axId val="1505880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058649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North Yorkshire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6.6703455048943834</c:v>
                </c:pt>
                <c:pt idx="1">
                  <c:v>6.8222552177962248</c:v>
                </c:pt>
                <c:pt idx="2">
                  <c:v>7.0366670000000031</c:v>
                </c:pt>
              </c:numCache>
            </c:numRef>
          </c:val>
        </c:ser>
        <c:axId val="150705664"/>
        <c:axId val="150707200"/>
      </c:barChart>
      <c:catAx>
        <c:axId val="150705664"/>
        <c:scaling>
          <c:orientation val="minMax"/>
        </c:scaling>
        <c:axPos val="b"/>
        <c:numFmt formatCode="General" sourceLinked="1"/>
        <c:tickLblPos val="nextTo"/>
        <c:crossAx val="150707200"/>
        <c:crosses val="autoZero"/>
        <c:auto val="1"/>
        <c:lblAlgn val="ctr"/>
        <c:lblOffset val="100"/>
      </c:catAx>
      <c:valAx>
        <c:axId val="150707200"/>
        <c:scaling>
          <c:orientation val="minMax"/>
        </c:scaling>
        <c:axPos val="l"/>
        <c:majorGridlines/>
        <c:numFmt formatCode="General" sourceLinked="1"/>
        <c:tickLblPos val="nextTo"/>
        <c:crossAx val="15070566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North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13.437719747357498</c:v>
                </c:pt>
                <c:pt idx="1">
                  <c:v>13.873098208963611</c:v>
                </c:pt>
                <c:pt idx="2">
                  <c:v>13.8092731974223</c:v>
                </c:pt>
              </c:numCache>
            </c:numRef>
          </c:val>
        </c:ser>
        <c:marker val="1"/>
        <c:axId val="150754816"/>
        <c:axId val="150756352"/>
      </c:lineChart>
      <c:catAx>
        <c:axId val="150754816"/>
        <c:scaling>
          <c:orientation val="minMax"/>
        </c:scaling>
        <c:axPos val="b"/>
        <c:numFmt formatCode="General" sourceLinked="1"/>
        <c:tickLblPos val="nextTo"/>
        <c:crossAx val="150756352"/>
        <c:crosses val="autoZero"/>
        <c:auto val="1"/>
        <c:lblAlgn val="ctr"/>
        <c:lblOffset val="100"/>
      </c:catAx>
      <c:valAx>
        <c:axId val="1507563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075481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North Yorkshire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6.1512107161257061</c:v>
                </c:pt>
                <c:pt idx="1">
                  <c:v>6.4455318564208959</c:v>
                </c:pt>
                <c:pt idx="2">
                  <c:v>6.6094710000000001</c:v>
                </c:pt>
              </c:numCache>
            </c:numRef>
          </c:val>
        </c:ser>
        <c:axId val="150800256"/>
        <c:axId val="150801792"/>
      </c:barChart>
      <c:catAx>
        <c:axId val="150800256"/>
        <c:scaling>
          <c:orientation val="minMax"/>
        </c:scaling>
        <c:axPos val="b"/>
        <c:numFmt formatCode="General" sourceLinked="1"/>
        <c:tickLblPos val="nextTo"/>
        <c:crossAx val="150801792"/>
        <c:crosses val="autoZero"/>
        <c:auto val="1"/>
        <c:lblAlgn val="ctr"/>
        <c:lblOffset val="100"/>
      </c:catAx>
      <c:valAx>
        <c:axId val="150801792"/>
        <c:scaling>
          <c:orientation val="minMax"/>
        </c:scaling>
        <c:axPos val="l"/>
        <c:majorGridlines/>
        <c:numFmt formatCode="General" sourceLinked="1"/>
        <c:tickLblPos val="nextTo"/>
        <c:crossAx val="15080025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North Yorkshire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8.6904513653278492</c:v>
                </c:pt>
                <c:pt idx="1">
                  <c:v>8.7603449741564106</c:v>
                </c:pt>
                <c:pt idx="2">
                  <c:v>8.8068130373936793</c:v>
                </c:pt>
              </c:numCache>
            </c:numRef>
          </c:val>
        </c:ser>
        <c:marker val="1"/>
        <c:axId val="150828928"/>
        <c:axId val="150830464"/>
      </c:lineChart>
      <c:catAx>
        <c:axId val="150828928"/>
        <c:scaling>
          <c:orientation val="minMax"/>
        </c:scaling>
        <c:axPos val="b"/>
        <c:numFmt formatCode="General" sourceLinked="1"/>
        <c:tickLblPos val="nextTo"/>
        <c:crossAx val="150830464"/>
        <c:crosses val="autoZero"/>
        <c:auto val="1"/>
        <c:lblAlgn val="ctr"/>
        <c:lblOffset val="100"/>
      </c:catAx>
      <c:valAx>
        <c:axId val="1508304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082892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North Yorkshire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9.4292165765069615</c:v>
                </c:pt>
                <c:pt idx="1">
                  <c:v>9.8255034581736673</c:v>
                </c:pt>
                <c:pt idx="2">
                  <c:v>9.853149000000009</c:v>
                </c:pt>
              </c:numCache>
            </c:numRef>
          </c:val>
        </c:ser>
        <c:axId val="150952192"/>
        <c:axId val="150970368"/>
      </c:barChart>
      <c:catAx>
        <c:axId val="150952192"/>
        <c:scaling>
          <c:orientation val="minMax"/>
        </c:scaling>
        <c:axPos val="b"/>
        <c:numFmt formatCode="General" sourceLinked="1"/>
        <c:tickLblPos val="nextTo"/>
        <c:crossAx val="150970368"/>
        <c:crosses val="autoZero"/>
        <c:auto val="1"/>
        <c:lblAlgn val="ctr"/>
        <c:lblOffset val="100"/>
      </c:catAx>
      <c:valAx>
        <c:axId val="150970368"/>
        <c:scaling>
          <c:orientation val="minMax"/>
        </c:scaling>
        <c:axPos val="l"/>
        <c:majorGridlines/>
        <c:numFmt formatCode="General" sourceLinked="1"/>
        <c:tickLblPos val="nextTo"/>
        <c:crossAx val="15095219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North Yorkshire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15.359832512648241</c:v>
                </c:pt>
                <c:pt idx="1">
                  <c:v>15.4093104833822</c:v>
                </c:pt>
                <c:pt idx="2">
                  <c:v>15.1477573704449</c:v>
                </c:pt>
              </c:numCache>
            </c:numRef>
          </c:val>
        </c:ser>
        <c:marker val="1"/>
        <c:axId val="148767872"/>
        <c:axId val="148769408"/>
      </c:lineChart>
      <c:catAx>
        <c:axId val="148767872"/>
        <c:scaling>
          <c:orientation val="minMax"/>
        </c:scaling>
        <c:axPos val="b"/>
        <c:numFmt formatCode="General" sourceLinked="1"/>
        <c:tickLblPos val="nextTo"/>
        <c:crossAx val="148769408"/>
        <c:crosses val="autoZero"/>
        <c:auto val="1"/>
        <c:lblAlgn val="ctr"/>
        <c:lblOffset val="100"/>
      </c:catAx>
      <c:valAx>
        <c:axId val="14876940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76787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North Yorkshire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27.889165916386414</c:v>
                </c:pt>
                <c:pt idx="1">
                  <c:v>28.235178466880914</c:v>
                </c:pt>
                <c:pt idx="2">
                  <c:v>28.228286279071479</c:v>
                </c:pt>
              </c:numCache>
            </c:numRef>
          </c:val>
        </c:ser>
        <c:marker val="1"/>
        <c:axId val="150870272"/>
        <c:axId val="150876160"/>
      </c:lineChart>
      <c:catAx>
        <c:axId val="150870272"/>
        <c:scaling>
          <c:orientation val="minMax"/>
        </c:scaling>
        <c:axPos val="b"/>
        <c:numFmt formatCode="General" sourceLinked="1"/>
        <c:tickLblPos val="nextTo"/>
        <c:crossAx val="150876160"/>
        <c:crosses val="autoZero"/>
        <c:auto val="1"/>
        <c:lblAlgn val="ctr"/>
        <c:lblOffset val="100"/>
      </c:catAx>
      <c:valAx>
        <c:axId val="1508761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7027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North Yorkshire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0.92169387557959903</c:v>
                </c:pt>
                <c:pt idx="1">
                  <c:v>0.93153503213887789</c:v>
                </c:pt>
                <c:pt idx="2">
                  <c:v>1.3359509999999999</c:v>
                </c:pt>
              </c:numCache>
            </c:numRef>
          </c:val>
        </c:ser>
        <c:axId val="150923904"/>
        <c:axId val="150995328"/>
      </c:barChart>
      <c:catAx>
        <c:axId val="150923904"/>
        <c:scaling>
          <c:orientation val="minMax"/>
        </c:scaling>
        <c:axPos val="b"/>
        <c:numFmt formatCode="General" sourceLinked="1"/>
        <c:tickLblPos val="nextTo"/>
        <c:crossAx val="150995328"/>
        <c:crosses val="autoZero"/>
        <c:auto val="1"/>
        <c:lblAlgn val="ctr"/>
        <c:lblOffset val="100"/>
      </c:catAx>
      <c:valAx>
        <c:axId val="150995328"/>
        <c:scaling>
          <c:orientation val="minMax"/>
        </c:scaling>
        <c:axPos val="l"/>
        <c:majorGridlines/>
        <c:numFmt formatCode="General" sourceLinked="1"/>
        <c:tickLblPos val="nextTo"/>
        <c:txPr>
          <a:bodyPr/>
          <a:lstStyle/>
          <a:p>
            <a:pPr>
              <a:defRPr sz="800"/>
            </a:pPr>
            <a:endParaRPr lang="en-US"/>
          </a:p>
        </c:txPr>
        <c:crossAx val="15092390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North Yorkshire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24.18139683350778</c:v>
                </c:pt>
                <c:pt idx="1">
                  <c:v>24.225430042986879</c:v>
                </c:pt>
                <c:pt idx="2">
                  <c:v>13.459889687971106</c:v>
                </c:pt>
              </c:numCache>
            </c:numRef>
          </c:val>
        </c:ser>
        <c:marker val="1"/>
        <c:axId val="151018112"/>
        <c:axId val="151036288"/>
      </c:lineChart>
      <c:catAx>
        <c:axId val="151018112"/>
        <c:scaling>
          <c:orientation val="minMax"/>
        </c:scaling>
        <c:axPos val="b"/>
        <c:numFmt formatCode="General" sourceLinked="1"/>
        <c:tickLblPos val="nextTo"/>
        <c:crossAx val="151036288"/>
        <c:crosses val="autoZero"/>
        <c:auto val="1"/>
        <c:lblAlgn val="ctr"/>
        <c:lblOffset val="100"/>
      </c:catAx>
      <c:valAx>
        <c:axId val="1510362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1811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North Yorkshire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0.77152965610510105</c:v>
                </c:pt>
                <c:pt idx="1">
                  <c:v>0.77619203933004643</c:v>
                </c:pt>
                <c:pt idx="2">
                  <c:v>0.77288800000000046</c:v>
                </c:pt>
              </c:numCache>
            </c:numRef>
          </c:val>
        </c:ser>
        <c:axId val="151059456"/>
        <c:axId val="151065344"/>
      </c:barChart>
      <c:catAx>
        <c:axId val="151059456"/>
        <c:scaling>
          <c:orientation val="minMax"/>
        </c:scaling>
        <c:axPos val="b"/>
        <c:numFmt formatCode="General" sourceLinked="1"/>
        <c:tickLblPos val="nextTo"/>
        <c:crossAx val="151065344"/>
        <c:crosses val="autoZero"/>
        <c:auto val="1"/>
        <c:lblAlgn val="ctr"/>
        <c:lblOffset val="100"/>
      </c:catAx>
      <c:valAx>
        <c:axId val="151065344"/>
        <c:scaling>
          <c:orientation val="minMax"/>
        </c:scaling>
        <c:axPos val="l"/>
        <c:majorGridlines/>
        <c:numFmt formatCode="General" sourceLinked="1"/>
        <c:tickLblPos val="nextTo"/>
        <c:txPr>
          <a:bodyPr/>
          <a:lstStyle/>
          <a:p>
            <a:pPr>
              <a:defRPr sz="800"/>
            </a:pPr>
            <a:endParaRPr lang="en-US"/>
          </a:p>
        </c:txPr>
        <c:crossAx val="15105945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North Yorkshire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13.189949232599307</c:v>
                </c:pt>
                <c:pt idx="1">
                  <c:v>13.061377428462198</c:v>
                </c:pt>
                <c:pt idx="2">
                  <c:v>13.459889687971106</c:v>
                </c:pt>
              </c:numCache>
            </c:numRef>
          </c:val>
        </c:ser>
        <c:marker val="1"/>
        <c:axId val="151092224"/>
        <c:axId val="151110400"/>
      </c:lineChart>
      <c:catAx>
        <c:axId val="151092224"/>
        <c:scaling>
          <c:orientation val="minMax"/>
        </c:scaling>
        <c:axPos val="b"/>
        <c:numFmt formatCode="General" sourceLinked="1"/>
        <c:tickLblPos val="nextTo"/>
        <c:crossAx val="151110400"/>
        <c:crosses val="autoZero"/>
        <c:auto val="1"/>
        <c:lblAlgn val="ctr"/>
        <c:lblOffset val="100"/>
      </c:catAx>
      <c:valAx>
        <c:axId val="1511104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9222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North Yorkshire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4.1955258243173548</c:v>
                </c:pt>
                <c:pt idx="1">
                  <c:v>3.7061621142953101</c:v>
                </c:pt>
                <c:pt idx="2">
                  <c:v>3.696447999999998</c:v>
                </c:pt>
              </c:numCache>
            </c:numRef>
          </c:val>
        </c:ser>
        <c:axId val="151145856"/>
        <c:axId val="151155840"/>
      </c:barChart>
      <c:catAx>
        <c:axId val="151145856"/>
        <c:scaling>
          <c:orientation val="minMax"/>
        </c:scaling>
        <c:axPos val="b"/>
        <c:numFmt formatCode="General" sourceLinked="1"/>
        <c:tickLblPos val="nextTo"/>
        <c:crossAx val="151155840"/>
        <c:crosses val="autoZero"/>
        <c:auto val="1"/>
        <c:lblAlgn val="ctr"/>
        <c:lblOffset val="100"/>
      </c:catAx>
      <c:valAx>
        <c:axId val="151155840"/>
        <c:scaling>
          <c:orientation val="minMax"/>
        </c:scaling>
        <c:axPos val="l"/>
        <c:majorGridlines/>
        <c:numFmt formatCode="General" sourceLinked="1"/>
        <c:tickLblPos val="nextTo"/>
        <c:txPr>
          <a:bodyPr/>
          <a:lstStyle/>
          <a:p>
            <a:pPr>
              <a:defRPr sz="800"/>
            </a:pPr>
            <a:endParaRPr lang="en-US"/>
          </a:p>
        </c:txPr>
        <c:crossAx val="15114585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 Yorkshire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4744</c:v>
                </c:pt>
                <c:pt idx="1">
                  <c:v>4858</c:v>
                </c:pt>
                <c:pt idx="2">
                  <c:v>4980</c:v>
                </c:pt>
                <c:pt idx="3">
                  <c:v>5071</c:v>
                </c:pt>
                <c:pt idx="4">
                  <c:v>5177</c:v>
                </c:pt>
              </c:numCache>
            </c:numRef>
          </c:val>
        </c:ser>
        <c:marker val="1"/>
        <c:axId val="151188608"/>
        <c:axId val="151190144"/>
      </c:lineChart>
      <c:catAx>
        <c:axId val="151188608"/>
        <c:scaling>
          <c:orientation val="minMax"/>
        </c:scaling>
        <c:axPos val="b"/>
        <c:numFmt formatCode="General" sourceLinked="1"/>
        <c:tickLblPos val="nextTo"/>
        <c:crossAx val="151190144"/>
        <c:crosses val="autoZero"/>
        <c:auto val="1"/>
        <c:lblAlgn val="ctr"/>
        <c:lblOffset val="100"/>
      </c:catAx>
      <c:valAx>
        <c:axId val="15119014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8860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 Yorkshire</c:v>
                </c:pt>
              </c:strCache>
            </c:strRef>
          </c:tx>
          <c:spPr>
            <a:solidFill>
              <a:schemeClr val="tx1"/>
            </a:solidFill>
          </c:spPr>
          <c:val>
            <c:numRef>
              <c:f>Sheet1!$R$180:$V$180</c:f>
              <c:numCache>
                <c:formatCode>General</c:formatCode>
                <c:ptCount val="5"/>
                <c:pt idx="0">
                  <c:v>7860.7077288122082</c:v>
                </c:pt>
                <c:pt idx="1">
                  <c:v>8033.4168976260235</c:v>
                </c:pt>
                <c:pt idx="2">
                  <c:v>8235.0801183999465</c:v>
                </c:pt>
                <c:pt idx="3">
                  <c:v>8367.7520597606945</c:v>
                </c:pt>
                <c:pt idx="4">
                  <c:v>8493.3178899428676</c:v>
                </c:pt>
              </c:numCache>
            </c:numRef>
          </c:val>
        </c:ser>
        <c:axId val="151226240"/>
        <c:axId val="15122777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1226240"/>
        <c:axId val="151227776"/>
      </c:lineChart>
      <c:catAx>
        <c:axId val="151226240"/>
        <c:scaling>
          <c:orientation val="minMax"/>
        </c:scaling>
        <c:axPos val="b"/>
        <c:tickLblPos val="nextTo"/>
        <c:crossAx val="151227776"/>
        <c:crosses val="autoZero"/>
        <c:auto val="1"/>
        <c:lblAlgn val="ctr"/>
        <c:lblOffset val="100"/>
      </c:catAx>
      <c:valAx>
        <c:axId val="15122777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262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 Yorkshire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3613</c:v>
                </c:pt>
                <c:pt idx="1">
                  <c:v>3671</c:v>
                </c:pt>
                <c:pt idx="2">
                  <c:v>3754</c:v>
                </c:pt>
                <c:pt idx="3">
                  <c:v>3791</c:v>
                </c:pt>
                <c:pt idx="4">
                  <c:v>3864</c:v>
                </c:pt>
              </c:numCache>
            </c:numRef>
          </c:val>
        </c:ser>
        <c:marker val="1"/>
        <c:axId val="151334912"/>
        <c:axId val="151336448"/>
      </c:lineChart>
      <c:catAx>
        <c:axId val="151334912"/>
        <c:scaling>
          <c:orientation val="minMax"/>
        </c:scaling>
        <c:axPos val="b"/>
        <c:numFmt formatCode="General" sourceLinked="1"/>
        <c:tickLblPos val="nextTo"/>
        <c:crossAx val="151336448"/>
        <c:crosses val="autoZero"/>
        <c:auto val="1"/>
        <c:lblAlgn val="ctr"/>
        <c:lblOffset val="100"/>
      </c:catAx>
      <c:valAx>
        <c:axId val="15133644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3491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 Yorkshire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5986.6646341059341</c:v>
                </c:pt>
                <c:pt idx="1">
                  <c:v>6070.5379644267496</c:v>
                </c:pt>
                <c:pt idx="2">
                  <c:v>6207.7290691713715</c:v>
                </c:pt>
                <c:pt idx="3">
                  <c:v>6255.6000904265074</c:v>
                </c:pt>
                <c:pt idx="4">
                  <c:v>6339.2274148617507</c:v>
                </c:pt>
              </c:numCache>
            </c:numRef>
          </c:val>
        </c:ser>
        <c:axId val="151380736"/>
        <c:axId val="15138227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1380736"/>
        <c:axId val="151382272"/>
      </c:lineChart>
      <c:catAx>
        <c:axId val="151380736"/>
        <c:scaling>
          <c:orientation val="minMax"/>
        </c:scaling>
        <c:axPos val="b"/>
        <c:numFmt formatCode="General" sourceLinked="1"/>
        <c:tickLblPos val="nextTo"/>
        <c:crossAx val="151382272"/>
        <c:crosses val="autoZero"/>
        <c:auto val="1"/>
        <c:lblAlgn val="ctr"/>
        <c:lblOffset val="100"/>
      </c:catAx>
      <c:valAx>
        <c:axId val="15138227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807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North Yorkshire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9.8549646113760527</c:v>
                </c:pt>
                <c:pt idx="1">
                  <c:v>9.8640778412590908</c:v>
                </c:pt>
                <c:pt idx="2">
                  <c:v>9.9401230165495509</c:v>
                </c:pt>
              </c:numCache>
            </c:numRef>
          </c:val>
        </c:ser>
        <c:marker val="1"/>
        <c:axId val="148809216"/>
        <c:axId val="148810752"/>
      </c:lineChart>
      <c:catAx>
        <c:axId val="148809216"/>
        <c:scaling>
          <c:orientation val="minMax"/>
        </c:scaling>
        <c:axPos val="b"/>
        <c:numFmt formatCode="General" sourceLinked="1"/>
        <c:tickLblPos val="nextTo"/>
        <c:crossAx val="148810752"/>
        <c:crosses val="autoZero"/>
        <c:auto val="1"/>
        <c:lblAlgn val="ctr"/>
        <c:lblOffset val="100"/>
      </c:catAx>
      <c:valAx>
        <c:axId val="14881075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0921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 Yorkshire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3058</c:v>
                </c:pt>
                <c:pt idx="1">
                  <c:v>3128</c:v>
                </c:pt>
                <c:pt idx="2">
                  <c:v>3193</c:v>
                </c:pt>
                <c:pt idx="3">
                  <c:v>3244</c:v>
                </c:pt>
                <c:pt idx="4">
                  <c:v>3306</c:v>
                </c:pt>
              </c:numCache>
            </c:numRef>
          </c:val>
        </c:ser>
        <c:marker val="1"/>
        <c:axId val="151284352"/>
        <c:axId val="151290240"/>
      </c:lineChart>
      <c:catAx>
        <c:axId val="151284352"/>
        <c:scaling>
          <c:orientation val="minMax"/>
        </c:scaling>
        <c:axPos val="b"/>
        <c:numFmt formatCode="General" sourceLinked="1"/>
        <c:tickLblPos val="nextTo"/>
        <c:crossAx val="151290240"/>
        <c:crosses val="autoZero"/>
        <c:auto val="1"/>
        <c:lblAlgn val="ctr"/>
        <c:lblOffset val="100"/>
      </c:catAx>
      <c:valAx>
        <c:axId val="15129024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8435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 Yorkshire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5067.0413648203503</c:v>
                </c:pt>
                <c:pt idx="1">
                  <c:v>5172.6076689531119</c:v>
                </c:pt>
                <c:pt idx="2">
                  <c:v>5280.0423329419737</c:v>
                </c:pt>
                <c:pt idx="3">
                  <c:v>5352.9851472813471</c:v>
                </c:pt>
                <c:pt idx="4">
                  <c:v>5423.7799776223928</c:v>
                </c:pt>
              </c:numCache>
            </c:numRef>
          </c:val>
        </c:ser>
        <c:axId val="151461248"/>
        <c:axId val="15147532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1461248"/>
        <c:axId val="151475328"/>
      </c:lineChart>
      <c:catAx>
        <c:axId val="151461248"/>
        <c:scaling>
          <c:orientation val="minMax"/>
        </c:scaling>
        <c:axPos val="b"/>
        <c:numFmt formatCode="General" sourceLinked="1"/>
        <c:tickLblPos val="nextTo"/>
        <c:crossAx val="151475328"/>
        <c:crosses val="autoZero"/>
        <c:auto val="1"/>
        <c:lblAlgn val="ctr"/>
        <c:lblOffset val="100"/>
      </c:catAx>
      <c:valAx>
        <c:axId val="15147532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612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 Yorkshire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2241</c:v>
                </c:pt>
                <c:pt idx="1">
                  <c:v>2299</c:v>
                </c:pt>
                <c:pt idx="2">
                  <c:v>2363</c:v>
                </c:pt>
                <c:pt idx="3">
                  <c:v>2412</c:v>
                </c:pt>
                <c:pt idx="4">
                  <c:v>2466</c:v>
                </c:pt>
              </c:numCache>
            </c:numRef>
          </c:val>
        </c:ser>
        <c:marker val="1"/>
        <c:axId val="151506944"/>
        <c:axId val="151508480"/>
      </c:lineChart>
      <c:catAx>
        <c:axId val="151506944"/>
        <c:scaling>
          <c:orientation val="minMax"/>
        </c:scaling>
        <c:axPos val="b"/>
        <c:numFmt formatCode="General" sourceLinked="1"/>
        <c:tickLblPos val="nextTo"/>
        <c:crossAx val="151508480"/>
        <c:crosses val="autoZero"/>
        <c:auto val="1"/>
        <c:lblAlgn val="ctr"/>
        <c:lblOffset val="100"/>
      </c:catAx>
      <c:valAx>
        <c:axId val="15150848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0694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 Yorkshire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3</c:v>
                </c:pt>
                <c:pt idx="3">
                  <c:v>2</c:v>
                </c:pt>
                <c:pt idx="4">
                  <c:v>2</c:v>
                </c:pt>
              </c:numCache>
            </c:numRef>
          </c:val>
        </c:ser>
        <c:axId val="151573248"/>
        <c:axId val="15157478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1573248"/>
        <c:axId val="151574784"/>
      </c:lineChart>
      <c:catAx>
        <c:axId val="151573248"/>
        <c:scaling>
          <c:orientation val="minMax"/>
        </c:scaling>
        <c:axPos val="b"/>
        <c:tickLblPos val="nextTo"/>
        <c:crossAx val="151574784"/>
        <c:crosses val="autoZero"/>
        <c:auto val="1"/>
        <c:lblAlgn val="ctr"/>
        <c:lblOffset val="100"/>
      </c:catAx>
      <c:valAx>
        <c:axId val="1515747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5732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 Yorkshire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9</c:v>
                </c:pt>
                <c:pt idx="1">
                  <c:v>7</c:v>
                </c:pt>
                <c:pt idx="2">
                  <c:v>7</c:v>
                </c:pt>
                <c:pt idx="3">
                  <c:v>5</c:v>
                </c:pt>
                <c:pt idx="4">
                  <c:v>5</c:v>
                </c:pt>
              </c:numCache>
            </c:numRef>
          </c:val>
        </c:ser>
        <c:axId val="151614976"/>
        <c:axId val="15161651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1614976"/>
        <c:axId val="151616512"/>
      </c:lineChart>
      <c:catAx>
        <c:axId val="151614976"/>
        <c:scaling>
          <c:orientation val="minMax"/>
        </c:scaling>
        <c:axPos val="b"/>
        <c:tickLblPos val="nextTo"/>
        <c:crossAx val="151616512"/>
        <c:crosses val="autoZero"/>
        <c:auto val="1"/>
        <c:lblAlgn val="ctr"/>
        <c:lblOffset val="100"/>
      </c:catAx>
      <c:valAx>
        <c:axId val="1516165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6149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 Yorkshire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21</c:v>
                </c:pt>
                <c:pt idx="1">
                  <c:v>24</c:v>
                </c:pt>
                <c:pt idx="2">
                  <c:v>27</c:v>
                </c:pt>
                <c:pt idx="3">
                  <c:v>23</c:v>
                </c:pt>
                <c:pt idx="4">
                  <c:v>20</c:v>
                </c:pt>
              </c:numCache>
            </c:numRef>
          </c:val>
        </c:ser>
        <c:axId val="151727104"/>
        <c:axId val="15172889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1727104"/>
        <c:axId val="151728896"/>
      </c:lineChart>
      <c:catAx>
        <c:axId val="151727104"/>
        <c:scaling>
          <c:orientation val="minMax"/>
        </c:scaling>
        <c:axPos val="b"/>
        <c:tickLblPos val="nextTo"/>
        <c:crossAx val="151728896"/>
        <c:crosses val="autoZero"/>
        <c:auto val="1"/>
        <c:lblAlgn val="ctr"/>
        <c:lblOffset val="100"/>
      </c:catAx>
      <c:valAx>
        <c:axId val="15172889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7271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 Yorkshire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34.4</c:v>
                </c:pt>
                <c:pt idx="1">
                  <c:v>33.9</c:v>
                </c:pt>
                <c:pt idx="2">
                  <c:v>33.700000000000003</c:v>
                </c:pt>
              </c:numCache>
            </c:numRef>
          </c:val>
        </c:ser>
        <c:marker val="1"/>
        <c:axId val="151653376"/>
        <c:axId val="151659264"/>
      </c:lineChart>
      <c:catAx>
        <c:axId val="151653376"/>
        <c:scaling>
          <c:orientation val="minMax"/>
        </c:scaling>
        <c:axPos val="b"/>
        <c:numFmt formatCode="General" sourceLinked="1"/>
        <c:tickLblPos val="nextTo"/>
        <c:crossAx val="151659264"/>
        <c:crosses val="autoZero"/>
        <c:auto val="1"/>
        <c:lblAlgn val="ctr"/>
        <c:lblOffset val="100"/>
      </c:catAx>
      <c:valAx>
        <c:axId val="15165926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5337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 Yorkshire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21.8</c:v>
                </c:pt>
                <c:pt idx="1">
                  <c:v>22.5</c:v>
                </c:pt>
                <c:pt idx="2">
                  <c:v>23.1</c:v>
                </c:pt>
              </c:numCache>
            </c:numRef>
          </c:val>
        </c:ser>
        <c:marker val="1"/>
        <c:axId val="151687552"/>
        <c:axId val="151689088"/>
      </c:lineChart>
      <c:catAx>
        <c:axId val="151687552"/>
        <c:scaling>
          <c:orientation val="minMax"/>
        </c:scaling>
        <c:axPos val="b"/>
        <c:numFmt formatCode="General" sourceLinked="1"/>
        <c:tickLblPos val="nextTo"/>
        <c:crossAx val="151689088"/>
        <c:crosses val="autoZero"/>
        <c:auto val="1"/>
        <c:lblAlgn val="ctr"/>
        <c:lblOffset val="100"/>
      </c:catAx>
      <c:valAx>
        <c:axId val="15168908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168755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North Yorkshire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80.339522343284514</c:v>
                </c:pt>
                <c:pt idx="1">
                  <c:v>72.99443369913881</c:v>
                </c:pt>
                <c:pt idx="2">
                  <c:v>48.244914199220112</c:v>
                </c:pt>
                <c:pt idx="3">
                  <c:v>35.182653753113712</c:v>
                </c:pt>
              </c:numCache>
            </c:numRef>
          </c:val>
        </c:ser>
        <c:axId val="151872256"/>
        <c:axId val="151873792"/>
      </c:barChart>
      <c:catAx>
        <c:axId val="151872256"/>
        <c:scaling>
          <c:orientation val="minMax"/>
        </c:scaling>
        <c:axPos val="b"/>
        <c:tickLblPos val="nextTo"/>
        <c:txPr>
          <a:bodyPr/>
          <a:lstStyle/>
          <a:p>
            <a:pPr>
              <a:defRPr sz="800"/>
            </a:pPr>
            <a:endParaRPr lang="en-US"/>
          </a:p>
        </c:txPr>
        <c:crossAx val="151873792"/>
        <c:crosses val="autoZero"/>
        <c:auto val="1"/>
        <c:lblAlgn val="ctr"/>
        <c:lblOffset val="100"/>
      </c:catAx>
      <c:valAx>
        <c:axId val="15187379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87225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North Yorkshire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17.639782419348034</c:v>
                </c:pt>
                <c:pt idx="1">
                  <c:v>12.255668131112445</c:v>
                </c:pt>
                <c:pt idx="2">
                  <c:v>5.4935964875690377</c:v>
                </c:pt>
                <c:pt idx="3">
                  <c:v>2.5172977878373382</c:v>
                </c:pt>
              </c:numCache>
            </c:numRef>
          </c:val>
        </c:ser>
        <c:axId val="151905408"/>
        <c:axId val="151906944"/>
      </c:barChart>
      <c:catAx>
        <c:axId val="151905408"/>
        <c:scaling>
          <c:orientation val="minMax"/>
        </c:scaling>
        <c:axPos val="b"/>
        <c:numFmt formatCode="General" sourceLinked="1"/>
        <c:tickLblPos val="nextTo"/>
        <c:txPr>
          <a:bodyPr/>
          <a:lstStyle/>
          <a:p>
            <a:pPr>
              <a:defRPr sz="800"/>
            </a:pPr>
            <a:endParaRPr lang="en-US"/>
          </a:p>
        </c:txPr>
        <c:crossAx val="151906944"/>
        <c:crosses val="autoZero"/>
        <c:auto val="1"/>
        <c:lblAlgn val="ctr"/>
        <c:lblOffset val="100"/>
      </c:catAx>
      <c:valAx>
        <c:axId val="1519069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90540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North Yorkshire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63.667628924427959</c:v>
                </c:pt>
                <c:pt idx="1">
                  <c:v>60.500435110349301</c:v>
                </c:pt>
                <c:pt idx="2">
                  <c:v>59.657361652370049</c:v>
                </c:pt>
              </c:numCache>
            </c:numRef>
          </c:val>
        </c:ser>
        <c:marker val="1"/>
        <c:axId val="148912000"/>
        <c:axId val="148913536"/>
      </c:lineChart>
      <c:catAx>
        <c:axId val="148912000"/>
        <c:scaling>
          <c:orientation val="minMax"/>
        </c:scaling>
        <c:axPos val="b"/>
        <c:numFmt formatCode="General" sourceLinked="1"/>
        <c:tickLblPos val="nextTo"/>
        <c:crossAx val="148913536"/>
        <c:crosses val="autoZero"/>
        <c:auto val="1"/>
        <c:lblAlgn val="ctr"/>
        <c:lblOffset val="100"/>
      </c:catAx>
      <c:valAx>
        <c:axId val="14891353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1200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North Yorkshire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16.029292453514397</c:v>
                </c:pt>
                <c:pt idx="1">
                  <c:v>10.205347635475089</c:v>
                </c:pt>
                <c:pt idx="2">
                  <c:v>3.7152800135013799</c:v>
                </c:pt>
                <c:pt idx="3">
                  <c:v>1.6273506871643746</c:v>
                </c:pt>
              </c:numCache>
            </c:numRef>
          </c:val>
        </c:ser>
        <c:axId val="151823872"/>
        <c:axId val="151825408"/>
      </c:barChart>
      <c:catAx>
        <c:axId val="151823872"/>
        <c:scaling>
          <c:orientation val="minMax"/>
        </c:scaling>
        <c:axPos val="b"/>
        <c:numFmt formatCode="General" sourceLinked="1"/>
        <c:tickLblPos val="nextTo"/>
        <c:txPr>
          <a:bodyPr/>
          <a:lstStyle/>
          <a:p>
            <a:pPr>
              <a:defRPr sz="800"/>
            </a:pPr>
            <a:endParaRPr lang="en-US"/>
          </a:p>
        </c:txPr>
        <c:crossAx val="151825408"/>
        <c:crosses val="autoZero"/>
        <c:auto val="1"/>
        <c:lblAlgn val="ctr"/>
        <c:lblOffset val="100"/>
      </c:catAx>
      <c:valAx>
        <c:axId val="1518254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82387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North Yorkshire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5.3479475233729774</c:v>
                </c:pt>
                <c:pt idx="1">
                  <c:v>3.9141708790911425</c:v>
                </c:pt>
                <c:pt idx="2">
                  <c:v>1.4931364811082897</c:v>
                </c:pt>
                <c:pt idx="3">
                  <c:v>0.84328720652091949</c:v>
                </c:pt>
              </c:numCache>
            </c:numRef>
          </c:val>
        </c:ser>
        <c:axId val="151947136"/>
        <c:axId val="151948672"/>
      </c:barChart>
      <c:catAx>
        <c:axId val="151947136"/>
        <c:scaling>
          <c:orientation val="minMax"/>
        </c:scaling>
        <c:axPos val="b"/>
        <c:numFmt formatCode="General" sourceLinked="1"/>
        <c:tickLblPos val="nextTo"/>
        <c:txPr>
          <a:bodyPr/>
          <a:lstStyle/>
          <a:p>
            <a:pPr>
              <a:defRPr sz="800"/>
            </a:pPr>
            <a:endParaRPr lang="en-US"/>
          </a:p>
        </c:txPr>
        <c:crossAx val="151948672"/>
        <c:crosses val="autoZero"/>
        <c:auto val="1"/>
        <c:lblAlgn val="ctr"/>
        <c:lblOffset val="100"/>
      </c:catAx>
      <c:valAx>
        <c:axId val="1519486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94713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North Yorkshire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78.813674463446006</c:v>
                </c:pt>
                <c:pt idx="1">
                  <c:v>71.09481369092623</c:v>
                </c:pt>
                <c:pt idx="2">
                  <c:v>44.412262136322994</c:v>
                </c:pt>
                <c:pt idx="3">
                  <c:v>31.99102051975898</c:v>
                </c:pt>
              </c:numCache>
            </c:numRef>
          </c:val>
        </c:ser>
        <c:axId val="152058112"/>
        <c:axId val="152068096"/>
      </c:barChart>
      <c:catAx>
        <c:axId val="152058112"/>
        <c:scaling>
          <c:orientation val="minMax"/>
        </c:scaling>
        <c:axPos val="b"/>
        <c:numFmt formatCode="General" sourceLinked="1"/>
        <c:tickLblPos val="nextTo"/>
        <c:txPr>
          <a:bodyPr/>
          <a:lstStyle/>
          <a:p>
            <a:pPr>
              <a:defRPr sz="800"/>
            </a:pPr>
            <a:endParaRPr lang="en-US"/>
          </a:p>
        </c:txPr>
        <c:crossAx val="152068096"/>
        <c:crosses val="autoZero"/>
        <c:auto val="1"/>
        <c:lblAlgn val="ctr"/>
        <c:lblOffset val="100"/>
      </c:catAx>
      <c:valAx>
        <c:axId val="1520680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05811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North Yorkshire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68.588538103008972</c:v>
                </c:pt>
                <c:pt idx="1">
                  <c:v>56.541105789110581</c:v>
                </c:pt>
                <c:pt idx="2">
                  <c:v>28.481153549606493</c:v>
                </c:pt>
                <c:pt idx="3">
                  <c:v>21.021407882920723</c:v>
                </c:pt>
              </c:numCache>
            </c:numRef>
          </c:val>
        </c:ser>
        <c:axId val="152091264"/>
        <c:axId val="151978368"/>
      </c:barChart>
      <c:catAx>
        <c:axId val="152091264"/>
        <c:scaling>
          <c:orientation val="minMax"/>
        </c:scaling>
        <c:axPos val="b"/>
        <c:numFmt formatCode="General" sourceLinked="1"/>
        <c:tickLblPos val="nextTo"/>
        <c:txPr>
          <a:bodyPr/>
          <a:lstStyle/>
          <a:p>
            <a:pPr>
              <a:defRPr sz="800"/>
            </a:pPr>
            <a:endParaRPr lang="en-US"/>
          </a:p>
        </c:txPr>
        <c:crossAx val="151978368"/>
        <c:crosses val="autoZero"/>
        <c:auto val="1"/>
        <c:lblAlgn val="ctr"/>
        <c:lblOffset val="100"/>
      </c:catAx>
      <c:valAx>
        <c:axId val="15197836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09126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North Yorkshire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40.946714158773489</c:v>
                </c:pt>
                <c:pt idx="1">
                  <c:v>34.83790454261441</c:v>
                </c:pt>
                <c:pt idx="2">
                  <c:v>18.106182453685754</c:v>
                </c:pt>
                <c:pt idx="3">
                  <c:v>12.493606476979934</c:v>
                </c:pt>
              </c:numCache>
            </c:numRef>
          </c:val>
        </c:ser>
        <c:axId val="152042496"/>
        <c:axId val="152109824"/>
      </c:barChart>
      <c:catAx>
        <c:axId val="152042496"/>
        <c:scaling>
          <c:orientation val="minMax"/>
        </c:scaling>
        <c:axPos val="b"/>
        <c:numFmt formatCode="General" sourceLinked="1"/>
        <c:tickLblPos val="nextTo"/>
        <c:txPr>
          <a:bodyPr/>
          <a:lstStyle/>
          <a:p>
            <a:pPr>
              <a:defRPr sz="800"/>
            </a:pPr>
            <a:endParaRPr lang="en-US"/>
          </a:p>
        </c:txPr>
        <c:crossAx val="152109824"/>
        <c:crosses val="autoZero"/>
        <c:auto val="1"/>
        <c:lblAlgn val="ctr"/>
        <c:lblOffset val="100"/>
      </c:catAx>
      <c:valAx>
        <c:axId val="1521098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04249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North Yorkshire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82.315831482092889</c:v>
                </c:pt>
                <c:pt idx="1">
                  <c:v>72.640187448653919</c:v>
                </c:pt>
                <c:pt idx="2">
                  <c:v>68.4517529880588</c:v>
                </c:pt>
              </c:numCache>
            </c:numRef>
          </c:val>
        </c:ser>
        <c:marker val="1"/>
        <c:axId val="148977920"/>
        <c:axId val="148987904"/>
      </c:lineChart>
      <c:catAx>
        <c:axId val="148977920"/>
        <c:scaling>
          <c:orientation val="minMax"/>
        </c:scaling>
        <c:axPos val="b"/>
        <c:numFmt formatCode="General" sourceLinked="1"/>
        <c:tickLblPos val="nextTo"/>
        <c:crossAx val="148987904"/>
        <c:crosses val="autoZero"/>
        <c:auto val="1"/>
        <c:lblAlgn val="ctr"/>
        <c:lblOffset val="100"/>
      </c:catAx>
      <c:valAx>
        <c:axId val="14898790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7792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North Yorkshire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33.465597620236551</c:v>
                </c:pt>
                <c:pt idx="1">
                  <c:v>30.933200550125349</c:v>
                </c:pt>
                <c:pt idx="2">
                  <c:v>30.668833026994399</c:v>
                </c:pt>
              </c:numCache>
            </c:numRef>
          </c:val>
        </c:ser>
        <c:marker val="1"/>
        <c:axId val="149015168"/>
        <c:axId val="148832640"/>
      </c:lineChart>
      <c:catAx>
        <c:axId val="149015168"/>
        <c:scaling>
          <c:orientation val="minMax"/>
        </c:scaling>
        <c:axPos val="b"/>
        <c:numFmt formatCode="General" sourceLinked="1"/>
        <c:tickLblPos val="nextTo"/>
        <c:crossAx val="148832640"/>
        <c:crosses val="autoZero"/>
        <c:auto val="1"/>
        <c:lblAlgn val="ctr"/>
        <c:lblOffset val="100"/>
      </c:catAx>
      <c:valAx>
        <c:axId val="14883264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1516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21F88-D01A-45C4-BF2E-49EA5520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2018-06-28T12:45:00Z</dcterms:created>
  <dcterms:modified xsi:type="dcterms:W3CDTF">2018-07-13T15:21:00Z</dcterms:modified>
</cp:coreProperties>
</file>