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F3AB9">
      <w:r w:rsidRPr="004F3AB9">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70FED" w:rsidRPr="00923CBF" w:rsidRDefault="00770FED" w:rsidP="004D3814">
                  <w:pPr>
                    <w:jc w:val="right"/>
                    <w:rPr>
                      <w:rFonts w:ascii="Segoe UI" w:hAnsi="Segoe UI" w:cs="Segoe UI"/>
                      <w:b/>
                      <w:sz w:val="56"/>
                      <w:szCs w:val="72"/>
                      <w:u w:val="single"/>
                    </w:rPr>
                  </w:pPr>
                  <w:r>
                    <w:rPr>
                      <w:rFonts w:ascii="Segoe UI" w:hAnsi="Segoe UI" w:cs="Segoe UI"/>
                      <w:b/>
                      <w:sz w:val="56"/>
                      <w:szCs w:val="72"/>
                      <w:u w:val="single"/>
                    </w:rPr>
                    <w:t>South Holland</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4F3AB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4F3AB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4F3AB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4F3AB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4F3AB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42A11"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A11" w:rsidRPr="00926192" w:rsidRDefault="00942A11" w:rsidP="00770FED">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942A11" w:rsidRPr="00926192" w:rsidRDefault="00942A11" w:rsidP="00770FE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942A11" w:rsidRPr="00926192" w:rsidRDefault="00942A11" w:rsidP="00770FE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42A11"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42A11" w:rsidRPr="00926192" w:rsidRDefault="00942A11" w:rsidP="00770FED">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42A11"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42A11" w:rsidRPr="00926192" w:rsidRDefault="00942A11" w:rsidP="00770FED">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42A11">
      <w:pPr>
        <w:rPr>
          <w:rFonts w:ascii="Segoe UI" w:hAnsi="Segoe UI" w:cs="Segoe UI"/>
          <w:i/>
          <w:noProof/>
          <w:lang w:eastAsia="en-GB"/>
        </w:rPr>
      </w:pPr>
      <w:r w:rsidRPr="00942A11">
        <w:rPr>
          <w:rFonts w:ascii="Segoe UI" w:hAnsi="Segoe UI" w:cs="Segoe UI"/>
          <w:noProof/>
          <w:lang w:eastAsia="en-GB"/>
        </w:rPr>
        <w:lastRenderedPageBreak/>
        <w:drawing>
          <wp:inline distT="0" distB="0" distL="0" distR="0">
            <wp:extent cx="8682975" cy="6177517"/>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42A11"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42A11" w:rsidRPr="00926192" w:rsidRDefault="00942A11" w:rsidP="00770FED">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42A11"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42A11" w:rsidRPr="00926192" w:rsidRDefault="00942A11" w:rsidP="00770FED">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42A11"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42A11" w:rsidRPr="00926192" w:rsidRDefault="00942A11" w:rsidP="00770FED">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42A11"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42A11" w:rsidRPr="00926192" w:rsidRDefault="00942A11" w:rsidP="00770FED">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42A11"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42A11" w:rsidRPr="00926192" w:rsidRDefault="00942A11" w:rsidP="00770FED">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42A11"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42A11" w:rsidRPr="00926192" w:rsidRDefault="00942A11" w:rsidP="00770FED">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42A11"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42A11" w:rsidRPr="00926192" w:rsidRDefault="00942A11" w:rsidP="00770FED">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42A11"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42A11" w:rsidRPr="00926192" w:rsidRDefault="00942A11" w:rsidP="00770FED">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42A11"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42A11" w:rsidRPr="00926192" w:rsidRDefault="00942A11" w:rsidP="00770FED">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942A11">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942A11">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942A11" w:rsidRPr="006D3019" w:rsidTr="00942A11">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942A11" w:rsidRPr="00926192" w:rsidRDefault="00942A11" w:rsidP="00770FED">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942A11" w:rsidRPr="00926192" w:rsidRDefault="00942A11" w:rsidP="00770FED">
            <w:pPr>
              <w:spacing w:after="100" w:afterAutospacing="1"/>
              <w:jc w:val="right"/>
              <w:rPr>
                <w:rFonts w:ascii="Tahoma" w:hAnsi="Tahoma" w:cs="Tahoma"/>
                <w:sz w:val="16"/>
              </w:rPr>
            </w:pPr>
          </w:p>
        </w:tc>
      </w:tr>
      <w:tr w:rsidR="00280DFE" w:rsidRPr="006D3019" w:rsidTr="00942A11">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42A11">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42A11">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42A11">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A46A18" w:rsidRPr="00DB1785" w:rsidTr="00770FE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A46A18" w:rsidRPr="00275776" w:rsidTr="00770FE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A46A18" w:rsidRPr="00972312" w:rsidTr="00770FE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A46A18" w:rsidRPr="001E7A1D" w:rsidTr="00770FE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A46A18" w:rsidRPr="00EF1E22" w:rsidTr="00770FE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46A18" w:rsidRPr="00BE2AA3" w:rsidTr="00770FE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46A18" w:rsidRPr="00606ACF" w:rsidRDefault="00A46A18" w:rsidP="00770FED">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70FED" w:rsidRPr="00632517" w:rsidTr="00770FE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70FED" w:rsidRPr="00770FED" w:rsidRDefault="00770FED" w:rsidP="00770FED">
            <w:pPr>
              <w:spacing w:after="100" w:afterAutospacing="1"/>
              <w:rPr>
                <w:rFonts w:ascii="Tahoma" w:hAnsi="Tahoma" w:cs="Tahoma"/>
                <w:sz w:val="24"/>
              </w:rPr>
            </w:pPr>
            <w:r w:rsidRPr="00770FED">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70FED" w:rsidRPr="004F3D22" w:rsidTr="00770FE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rPr>
                <w:rFonts w:ascii="Tahoma" w:hAnsi="Tahoma" w:cs="Tahoma"/>
                <w:sz w:val="24"/>
              </w:rPr>
            </w:pPr>
            <w:r w:rsidRPr="00770FED">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70FED" w:rsidRPr="00CC157F" w:rsidTr="00770FE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rPr>
                <w:rFonts w:ascii="Tahoma" w:hAnsi="Tahoma" w:cs="Tahoma"/>
                <w:sz w:val="24"/>
              </w:rPr>
            </w:pPr>
            <w:r w:rsidRPr="00770FED">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70FED" w:rsidRPr="008F518C" w:rsidTr="00770FE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rPr>
                <w:rFonts w:ascii="Tahoma" w:hAnsi="Tahoma" w:cs="Tahoma"/>
                <w:sz w:val="24"/>
              </w:rPr>
            </w:pPr>
            <w:r w:rsidRPr="00770FED">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24"/>
              </w:rPr>
            </w:pPr>
            <w:r w:rsidRPr="00770FED">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70FED" w:rsidRPr="00633740" w:rsidTr="00770FE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rPr>
                <w:rFonts w:ascii="Tahoma" w:hAnsi="Tahoma" w:cs="Tahoma"/>
                <w:sz w:val="18"/>
              </w:rPr>
            </w:pPr>
            <w:r w:rsidRPr="00770FED">
              <w:rPr>
                <w:rFonts w:ascii="Tahoma" w:hAnsi="Tahoma" w:cs="Tahoma"/>
                <w:sz w:val="18"/>
              </w:rPr>
              <w:t>South Holland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18"/>
              </w:rPr>
            </w:pPr>
            <w:r w:rsidRPr="00770FED">
              <w:rPr>
                <w:rFonts w:ascii="Tahoma" w:hAnsi="Tahoma" w:cs="Tahoma"/>
                <w:sz w:val="18"/>
              </w:rPr>
              <w:t>12.2</w:t>
            </w:r>
          </w:p>
        </w:tc>
        <w:tc>
          <w:tcPr>
            <w:tcW w:w="1985"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18"/>
              </w:rPr>
            </w:pPr>
            <w:r w:rsidRPr="00770FED">
              <w:rPr>
                <w:rFonts w:ascii="Tahoma" w:hAnsi="Tahoma" w:cs="Tahoma"/>
                <w:sz w:val="18"/>
              </w:rPr>
              <w:t>24.1</w:t>
            </w:r>
          </w:p>
        </w:tc>
        <w:tc>
          <w:tcPr>
            <w:tcW w:w="198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18"/>
              </w:rPr>
            </w:pPr>
            <w:r w:rsidRPr="00770FED">
              <w:rPr>
                <w:rFonts w:ascii="Tahoma" w:hAnsi="Tahoma" w:cs="Tahoma"/>
                <w:sz w:val="18"/>
              </w:rPr>
              <w:t>51.0</w:t>
            </w:r>
          </w:p>
        </w:tc>
        <w:tc>
          <w:tcPr>
            <w:tcW w:w="1985"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18"/>
              </w:rPr>
            </w:pPr>
            <w:r w:rsidRPr="00770FED">
              <w:rPr>
                <w:rFonts w:ascii="Tahoma" w:hAnsi="Tahoma" w:cs="Tahoma"/>
                <w:sz w:val="18"/>
              </w:rPr>
              <w:t>67.5</w:t>
            </w:r>
          </w:p>
        </w:tc>
        <w:tc>
          <w:tcPr>
            <w:tcW w:w="1984"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18"/>
              </w:rPr>
            </w:pPr>
            <w:r w:rsidRPr="00770FED">
              <w:rPr>
                <w:rFonts w:ascii="Tahoma" w:hAnsi="Tahoma" w:cs="Tahoma"/>
                <w:sz w:val="18"/>
              </w:rPr>
              <w:t>7.8</w:t>
            </w:r>
          </w:p>
        </w:tc>
        <w:tc>
          <w:tcPr>
            <w:tcW w:w="1985" w:type="dxa"/>
            <w:tcBorders>
              <w:top w:val="nil"/>
              <w:left w:val="nil"/>
              <w:bottom w:val="single" w:sz="4" w:space="0" w:color="auto"/>
              <w:right w:val="single" w:sz="4" w:space="0" w:color="auto"/>
            </w:tcBorders>
            <w:shd w:val="clear" w:color="auto" w:fill="auto"/>
            <w:noWrap/>
            <w:vAlign w:val="bottom"/>
            <w:hideMark/>
          </w:tcPr>
          <w:p w:rsidR="00770FED" w:rsidRPr="00770FED" w:rsidRDefault="00770FED" w:rsidP="00770FED">
            <w:pPr>
              <w:spacing w:after="100" w:afterAutospacing="1"/>
              <w:jc w:val="right"/>
              <w:rPr>
                <w:rFonts w:ascii="Tahoma" w:hAnsi="Tahoma" w:cs="Tahoma"/>
                <w:sz w:val="18"/>
              </w:rPr>
            </w:pPr>
            <w:r w:rsidRPr="00770FED">
              <w:rPr>
                <w:rFonts w:ascii="Tahoma" w:hAnsi="Tahoma" w:cs="Tahoma"/>
                <w:sz w:val="18"/>
              </w:rPr>
              <w:t>7.0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E7473" w:rsidRPr="00FE74B2" w:rsidTr="00BE747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473" w:rsidRPr="00BE7473" w:rsidRDefault="00BE7473" w:rsidP="00BE7473">
            <w:pPr>
              <w:spacing w:after="100" w:afterAutospacing="1"/>
              <w:rPr>
                <w:rFonts w:ascii="Tahoma" w:hAnsi="Tahoma" w:cs="Tahoma"/>
                <w:sz w:val="18"/>
              </w:rPr>
            </w:pPr>
            <w:r w:rsidRPr="00BE7473">
              <w:rPr>
                <w:rFonts w:ascii="Tahoma" w:hAnsi="Tahoma" w:cs="Tahoma"/>
                <w:sz w:val="18"/>
              </w:rPr>
              <w:t>South Holland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20.1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14.3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12.7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18.4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20.5</w:t>
            </w:r>
          </w:p>
        </w:tc>
        <w:tc>
          <w:tcPr>
            <w:tcW w:w="1559" w:type="dxa"/>
            <w:tcBorders>
              <w:top w:val="single" w:sz="4" w:space="0" w:color="auto"/>
              <w:left w:val="nil"/>
              <w:bottom w:val="single" w:sz="4" w:space="0" w:color="auto"/>
              <w:right w:val="single" w:sz="4" w:space="0" w:color="auto"/>
            </w:tcBorders>
            <w:vAlign w:val="bottom"/>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16</w:t>
            </w:r>
          </w:p>
        </w:tc>
        <w:tc>
          <w:tcPr>
            <w:tcW w:w="1560" w:type="dxa"/>
            <w:tcBorders>
              <w:top w:val="single" w:sz="4" w:space="0" w:color="auto"/>
              <w:left w:val="nil"/>
              <w:bottom w:val="single" w:sz="4" w:space="0" w:color="auto"/>
              <w:right w:val="single" w:sz="4" w:space="0" w:color="auto"/>
            </w:tcBorders>
            <w:vAlign w:val="bottom"/>
          </w:tcPr>
          <w:p w:rsidR="00BE7473" w:rsidRPr="00BE7473" w:rsidRDefault="00BE7473" w:rsidP="00BE7473">
            <w:pPr>
              <w:spacing w:after="100" w:afterAutospacing="1"/>
              <w:jc w:val="right"/>
              <w:rPr>
                <w:rFonts w:ascii="Tahoma" w:hAnsi="Tahoma" w:cs="Tahoma"/>
                <w:sz w:val="18"/>
              </w:rPr>
            </w:pPr>
            <w:r w:rsidRPr="00BE7473">
              <w:rPr>
                <w:rFonts w:ascii="Tahoma" w:hAnsi="Tahoma" w:cs="Tahoma"/>
                <w:sz w:val="18"/>
              </w:rPr>
              <w:t>15.3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3AC8"/>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27E6"/>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6DBF"/>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27E0"/>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AB9"/>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67B92"/>
    <w:rsid w:val="00770FED"/>
    <w:rsid w:val="00781952"/>
    <w:rsid w:val="00786635"/>
    <w:rsid w:val="00787F09"/>
    <w:rsid w:val="007B5629"/>
    <w:rsid w:val="007D3509"/>
    <w:rsid w:val="007D4BF5"/>
    <w:rsid w:val="007E65D3"/>
    <w:rsid w:val="007F0FE2"/>
    <w:rsid w:val="007F66C5"/>
    <w:rsid w:val="00804F3E"/>
    <w:rsid w:val="008054F0"/>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42A11"/>
    <w:rsid w:val="00950D7C"/>
    <w:rsid w:val="009528EC"/>
    <w:rsid w:val="009576E7"/>
    <w:rsid w:val="00964D9C"/>
    <w:rsid w:val="009676E3"/>
    <w:rsid w:val="0097140F"/>
    <w:rsid w:val="00972312"/>
    <w:rsid w:val="009867B6"/>
    <w:rsid w:val="009902B8"/>
    <w:rsid w:val="009A7D4D"/>
    <w:rsid w:val="009B0857"/>
    <w:rsid w:val="009B632B"/>
    <w:rsid w:val="009E5806"/>
    <w:rsid w:val="00A02536"/>
    <w:rsid w:val="00A05819"/>
    <w:rsid w:val="00A16075"/>
    <w:rsid w:val="00A21FF7"/>
    <w:rsid w:val="00A23984"/>
    <w:rsid w:val="00A30CAF"/>
    <w:rsid w:val="00A3620F"/>
    <w:rsid w:val="00A44C1F"/>
    <w:rsid w:val="00A46A18"/>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E7473"/>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65271441">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9804800"/>
        <c:axId val="179810688"/>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9804800"/>
        <c:axId val="179810688"/>
      </c:lineChart>
      <c:catAx>
        <c:axId val="179804800"/>
        <c:scaling>
          <c:orientation val="minMax"/>
        </c:scaling>
        <c:axPos val="b"/>
        <c:tickLblPos val="nextTo"/>
        <c:txPr>
          <a:bodyPr/>
          <a:lstStyle/>
          <a:p>
            <a:pPr>
              <a:defRPr sz="900"/>
            </a:pPr>
            <a:endParaRPr lang="en-US"/>
          </a:p>
        </c:txPr>
        <c:crossAx val="179810688"/>
        <c:crosses val="autoZero"/>
        <c:auto val="1"/>
        <c:lblAlgn val="ctr"/>
        <c:lblOffset val="100"/>
      </c:catAx>
      <c:valAx>
        <c:axId val="179810688"/>
        <c:scaling>
          <c:orientation val="minMax"/>
        </c:scaling>
        <c:axPos val="l"/>
        <c:majorGridlines/>
        <c:title>
          <c:tx>
            <c:rich>
              <a:bodyPr rot="0" vert="horz"/>
              <a:lstStyle/>
              <a:p>
                <a:pPr>
                  <a:defRPr/>
                </a:pPr>
                <a:r>
                  <a:rPr lang="en-US"/>
                  <a:t>%</a:t>
                </a:r>
              </a:p>
            </c:rich>
          </c:tx>
        </c:title>
        <c:numFmt formatCode="0.0" sourceLinked="1"/>
        <c:tickLblPos val="nextTo"/>
        <c:crossAx val="17980480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7.0000000000000007E-2</c:v>
                </c:pt>
                <c:pt idx="2">
                  <c:v>0.09</c:v>
                </c:pt>
                <c:pt idx="3">
                  <c:v>7.0000000000000007E-2</c:v>
                </c:pt>
                <c:pt idx="4">
                  <c:v>0.11</c:v>
                </c:pt>
                <c:pt idx="5">
                  <c:v>0.11</c:v>
                </c:pt>
                <c:pt idx="6">
                  <c:v>0.12</c:v>
                </c:pt>
                <c:pt idx="7">
                  <c:v>0.12</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2692352"/>
        <c:axId val="142693888"/>
      </c:lineChart>
      <c:catAx>
        <c:axId val="142692352"/>
        <c:scaling>
          <c:orientation val="minMax"/>
        </c:scaling>
        <c:axPos val="b"/>
        <c:tickLblPos val="nextTo"/>
        <c:txPr>
          <a:bodyPr/>
          <a:lstStyle/>
          <a:p>
            <a:pPr>
              <a:defRPr sz="800"/>
            </a:pPr>
            <a:endParaRPr lang="en-US"/>
          </a:p>
        </c:txPr>
        <c:crossAx val="142693888"/>
        <c:crosses val="autoZero"/>
        <c:auto val="1"/>
        <c:lblAlgn val="ctr"/>
        <c:lblOffset val="100"/>
      </c:catAx>
      <c:valAx>
        <c:axId val="142693888"/>
        <c:scaling>
          <c:orientation val="minMax"/>
        </c:scaling>
        <c:axPos val="l"/>
        <c:majorGridlines/>
        <c:numFmt formatCode="0%" sourceLinked="1"/>
        <c:tickLblPos val="nextTo"/>
        <c:crossAx val="14269235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c:v>
                </c:pt>
                <c:pt idx="2">
                  <c:v>0.34</c:v>
                </c:pt>
                <c:pt idx="3">
                  <c:v>0.36</c:v>
                </c:pt>
                <c:pt idx="4">
                  <c:v>0.37</c:v>
                </c:pt>
                <c:pt idx="5">
                  <c:v>0.38</c:v>
                </c:pt>
                <c:pt idx="6">
                  <c:v>0.38</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2725888"/>
        <c:axId val="142727424"/>
      </c:lineChart>
      <c:catAx>
        <c:axId val="142725888"/>
        <c:scaling>
          <c:orientation val="minMax"/>
        </c:scaling>
        <c:axPos val="b"/>
        <c:tickLblPos val="nextTo"/>
        <c:txPr>
          <a:bodyPr/>
          <a:lstStyle/>
          <a:p>
            <a:pPr>
              <a:defRPr sz="800"/>
            </a:pPr>
            <a:endParaRPr lang="en-US"/>
          </a:p>
        </c:txPr>
        <c:crossAx val="142727424"/>
        <c:crosses val="autoZero"/>
        <c:auto val="1"/>
        <c:lblAlgn val="ctr"/>
        <c:lblOffset val="100"/>
      </c:catAx>
      <c:valAx>
        <c:axId val="142727424"/>
        <c:scaling>
          <c:orientation val="minMax"/>
        </c:scaling>
        <c:axPos val="l"/>
        <c:majorGridlines/>
        <c:numFmt formatCode="0%" sourceLinked="1"/>
        <c:tickLblPos val="nextTo"/>
        <c:crossAx val="14272588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0.31</c:v>
                </c:pt>
                <c:pt idx="2">
                  <c:v>0.32</c:v>
                </c:pt>
                <c:pt idx="3">
                  <c:v>0.34</c:v>
                </c:pt>
                <c:pt idx="4">
                  <c:v>0.35</c:v>
                </c:pt>
                <c:pt idx="5">
                  <c:v>0.36</c:v>
                </c:pt>
                <c:pt idx="6">
                  <c:v>0.36</c:v>
                </c:pt>
                <c:pt idx="7">
                  <c:v>0.35</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9475968"/>
        <c:axId val="179477504"/>
      </c:lineChart>
      <c:catAx>
        <c:axId val="179475968"/>
        <c:scaling>
          <c:orientation val="minMax"/>
        </c:scaling>
        <c:axPos val="b"/>
        <c:tickLblPos val="nextTo"/>
        <c:txPr>
          <a:bodyPr/>
          <a:lstStyle/>
          <a:p>
            <a:pPr>
              <a:defRPr sz="800"/>
            </a:pPr>
            <a:endParaRPr lang="en-US"/>
          </a:p>
        </c:txPr>
        <c:crossAx val="179477504"/>
        <c:crosses val="autoZero"/>
        <c:auto val="1"/>
        <c:lblAlgn val="ctr"/>
        <c:lblOffset val="100"/>
      </c:catAx>
      <c:valAx>
        <c:axId val="179477504"/>
        <c:scaling>
          <c:orientation val="minMax"/>
        </c:scaling>
        <c:axPos val="l"/>
        <c:majorGridlines/>
        <c:numFmt formatCode="0%" sourceLinked="1"/>
        <c:tickLblPos val="nextTo"/>
        <c:crossAx val="17947596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3A5E7-D2A3-41BE-A009-DD265F67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43</Pages>
  <Words>9754</Words>
  <Characters>55601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2018-09-21T08:17:00Z</dcterms:created>
  <dcterms:modified xsi:type="dcterms:W3CDTF">2018-10-08T10:40:00Z</dcterms:modified>
</cp:coreProperties>
</file>