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723A1">
      <w:r w:rsidRPr="00D723A1">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6F62FD" w:rsidP="004D3814">
                  <w:pPr>
                    <w:jc w:val="right"/>
                    <w:rPr>
                      <w:rFonts w:ascii="Segoe UI" w:hAnsi="Segoe UI" w:cs="Segoe UI"/>
                      <w:b/>
                      <w:sz w:val="56"/>
                      <w:szCs w:val="72"/>
                      <w:u w:val="single"/>
                    </w:rPr>
                  </w:pPr>
                  <w:proofErr w:type="spellStart"/>
                  <w:r w:rsidRPr="006F62FD">
                    <w:rPr>
                      <w:rFonts w:ascii="Segoe UI" w:hAnsi="Segoe UI" w:cs="Segoe UI"/>
                      <w:b/>
                      <w:sz w:val="56"/>
                      <w:szCs w:val="72"/>
                      <w:u w:val="single"/>
                    </w:rPr>
                    <w:t>Tandridge</w:t>
                  </w:r>
                  <w:proofErr w:type="spellEnd"/>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D723A1"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D723A1"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D723A1"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D723A1"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D723A1"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6809A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6809A8" w:rsidRDefault="006809A8" w:rsidP="006809A8">
            <w:pPr>
              <w:spacing w:after="100" w:afterAutospacing="1"/>
              <w:rPr>
                <w:rFonts w:ascii="Tahoma" w:hAnsi="Tahoma" w:cs="Tahoma"/>
                <w:color w:val="000000"/>
                <w:sz w:val="16"/>
                <w:szCs w:val="16"/>
              </w:rPr>
            </w:pPr>
            <w:r>
              <w:rPr>
                <w:rFonts w:ascii="Tahoma" w:hAnsi="Tahoma" w:cs="Tahoma"/>
                <w:color w:val="000000"/>
                <w:sz w:val="16"/>
                <w:szCs w:val="16"/>
              </w:rPr>
              <w:t>Surrey</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8369</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8367</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8596</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8788</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8897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6809A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6809A8" w:rsidRDefault="006809A8" w:rsidP="006809A8">
            <w:pPr>
              <w:spacing w:after="100" w:afterAutospacing="1"/>
              <w:rPr>
                <w:rFonts w:ascii="Tahoma" w:hAnsi="Tahoma" w:cs="Tahoma"/>
                <w:color w:val="000000"/>
                <w:sz w:val="16"/>
                <w:szCs w:val="16"/>
              </w:rPr>
            </w:pPr>
            <w:r>
              <w:rPr>
                <w:rFonts w:ascii="Tahoma" w:hAnsi="Tahoma" w:cs="Tahoma"/>
                <w:color w:val="000000"/>
                <w:sz w:val="16"/>
                <w:szCs w:val="16"/>
              </w:rPr>
              <w:t>Surrey</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6813</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6796</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6921</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7056</w:t>
            </w:r>
          </w:p>
        </w:tc>
        <w:tc>
          <w:tcPr>
            <w:tcW w:w="1200"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7125</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6809A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6809A8" w:rsidRDefault="006809A8" w:rsidP="006809A8">
            <w:pPr>
              <w:spacing w:after="100" w:afterAutospacing="1"/>
              <w:rPr>
                <w:rFonts w:ascii="Tahoma" w:hAnsi="Tahoma" w:cs="Tahoma"/>
                <w:color w:val="000000"/>
                <w:sz w:val="16"/>
                <w:szCs w:val="16"/>
              </w:rPr>
            </w:pPr>
            <w:r>
              <w:rPr>
                <w:rFonts w:ascii="Tahoma" w:hAnsi="Tahoma" w:cs="Tahoma"/>
                <w:color w:val="000000"/>
                <w:sz w:val="16"/>
                <w:szCs w:val="16"/>
              </w:rPr>
              <w:t>Surrey</w:t>
            </w:r>
          </w:p>
        </w:tc>
        <w:tc>
          <w:tcPr>
            <w:tcW w:w="1054"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4634</w:t>
            </w:r>
          </w:p>
        </w:tc>
        <w:tc>
          <w:tcPr>
            <w:tcW w:w="1054"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4631</w:t>
            </w:r>
          </w:p>
        </w:tc>
        <w:tc>
          <w:tcPr>
            <w:tcW w:w="1054"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4743</w:t>
            </w:r>
          </w:p>
        </w:tc>
        <w:tc>
          <w:tcPr>
            <w:tcW w:w="1054"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4791</w:t>
            </w:r>
          </w:p>
        </w:tc>
        <w:tc>
          <w:tcPr>
            <w:tcW w:w="1054" w:type="dxa"/>
            <w:tcBorders>
              <w:top w:val="nil"/>
              <w:left w:val="nil"/>
              <w:bottom w:val="single" w:sz="4" w:space="0" w:color="auto"/>
              <w:right w:val="single" w:sz="4" w:space="0" w:color="auto"/>
            </w:tcBorders>
            <w:shd w:val="clear" w:color="auto" w:fill="auto"/>
            <w:noWrap/>
            <w:vAlign w:val="bottom"/>
            <w:hideMark/>
          </w:tcPr>
          <w:p w:rsidR="006809A8" w:rsidRDefault="006809A8" w:rsidP="006809A8">
            <w:pPr>
              <w:spacing w:after="100" w:afterAutospacing="1"/>
              <w:jc w:val="right"/>
              <w:rPr>
                <w:rFonts w:ascii="Tahoma" w:hAnsi="Tahoma" w:cs="Tahoma"/>
                <w:color w:val="000000"/>
                <w:sz w:val="16"/>
                <w:szCs w:val="16"/>
              </w:rPr>
            </w:pPr>
            <w:r>
              <w:rPr>
                <w:rFonts w:ascii="Tahoma" w:hAnsi="Tahoma" w:cs="Tahoma"/>
                <w:color w:val="000000"/>
                <w:sz w:val="16"/>
                <w:szCs w:val="16"/>
              </w:rPr>
              <w:t>4845</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435A7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35A74" w:rsidRDefault="00435A74" w:rsidP="00435A74">
            <w:pPr>
              <w:spacing w:after="100" w:afterAutospacing="1"/>
              <w:rPr>
                <w:rFonts w:ascii="Tahoma" w:hAnsi="Tahoma" w:cs="Tahoma"/>
                <w:color w:val="000000"/>
                <w:sz w:val="16"/>
                <w:szCs w:val="16"/>
              </w:rPr>
            </w:pPr>
            <w:r>
              <w:rPr>
                <w:rFonts w:ascii="Tahoma" w:hAnsi="Tahoma" w:cs="Tahoma"/>
                <w:color w:val="000000"/>
                <w:sz w:val="16"/>
                <w:szCs w:val="16"/>
              </w:rPr>
              <w:t>Surrey</w:t>
            </w:r>
          </w:p>
        </w:tc>
        <w:tc>
          <w:tcPr>
            <w:tcW w:w="2818"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63.26</w:t>
            </w:r>
          </w:p>
        </w:tc>
        <w:tc>
          <w:tcPr>
            <w:tcW w:w="2647"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63.26</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435A7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35A74" w:rsidRDefault="00435A74" w:rsidP="00435A74">
            <w:pPr>
              <w:spacing w:after="100" w:afterAutospacing="1"/>
              <w:rPr>
                <w:rFonts w:ascii="Tahoma" w:hAnsi="Tahoma" w:cs="Tahoma"/>
                <w:color w:val="000000"/>
                <w:sz w:val="16"/>
                <w:szCs w:val="16"/>
              </w:rPr>
            </w:pPr>
            <w:r>
              <w:rPr>
                <w:rFonts w:ascii="Tahoma" w:hAnsi="Tahoma" w:cs="Tahoma"/>
                <w:color w:val="000000"/>
                <w:sz w:val="16"/>
                <w:szCs w:val="16"/>
              </w:rPr>
              <w:t>Surrey</w:t>
            </w:r>
          </w:p>
        </w:tc>
        <w:tc>
          <w:tcPr>
            <w:tcW w:w="1356"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33.8</w:t>
            </w:r>
          </w:p>
        </w:tc>
        <w:tc>
          <w:tcPr>
            <w:tcW w:w="1377"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3.85</w:t>
            </w:r>
          </w:p>
        </w:tc>
        <w:tc>
          <w:tcPr>
            <w:tcW w:w="1661"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182.87</w:t>
            </w:r>
          </w:p>
        </w:tc>
        <w:tc>
          <w:tcPr>
            <w:tcW w:w="1559"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162.74</w:t>
            </w:r>
          </w:p>
        </w:tc>
        <w:tc>
          <w:tcPr>
            <w:tcW w:w="1418"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383.26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435A7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35A74" w:rsidRDefault="00435A74" w:rsidP="00435A74">
            <w:pPr>
              <w:spacing w:after="100" w:afterAutospacing="1"/>
              <w:rPr>
                <w:rFonts w:ascii="Tahoma" w:hAnsi="Tahoma" w:cs="Tahoma"/>
                <w:color w:val="000000"/>
                <w:sz w:val="16"/>
                <w:szCs w:val="16"/>
              </w:rPr>
            </w:pPr>
            <w:r>
              <w:rPr>
                <w:rFonts w:ascii="Tahoma" w:hAnsi="Tahoma" w:cs="Tahoma"/>
                <w:color w:val="000000"/>
                <w:sz w:val="16"/>
                <w:szCs w:val="16"/>
              </w:rPr>
              <w:t>Surrey</w:t>
            </w:r>
          </w:p>
        </w:tc>
        <w:tc>
          <w:tcPr>
            <w:tcW w:w="1276"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131.4</w:t>
            </w:r>
          </w:p>
        </w:tc>
        <w:tc>
          <w:tcPr>
            <w:tcW w:w="1417"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105.6</w:t>
            </w:r>
          </w:p>
        </w:tc>
        <w:tc>
          <w:tcPr>
            <w:tcW w:w="1559"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1058.1</w:t>
            </w:r>
          </w:p>
        </w:tc>
        <w:tc>
          <w:tcPr>
            <w:tcW w:w="1560"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1715.7</w:t>
            </w:r>
          </w:p>
        </w:tc>
        <w:tc>
          <w:tcPr>
            <w:tcW w:w="1559"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3010.7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435A74"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435A74" w:rsidRDefault="00435A74" w:rsidP="00435A74">
            <w:pPr>
              <w:spacing w:after="100" w:afterAutospacing="1"/>
              <w:rPr>
                <w:rFonts w:ascii="Tahoma" w:hAnsi="Tahoma" w:cs="Tahoma"/>
                <w:color w:val="000000"/>
                <w:sz w:val="16"/>
                <w:szCs w:val="16"/>
              </w:rPr>
            </w:pPr>
            <w:r>
              <w:rPr>
                <w:rFonts w:ascii="Tahoma" w:hAnsi="Tahoma" w:cs="Tahoma"/>
                <w:color w:val="000000"/>
                <w:sz w:val="16"/>
                <w:szCs w:val="16"/>
              </w:rPr>
              <w:t>Surrey</w:t>
            </w:r>
          </w:p>
        </w:tc>
        <w:tc>
          <w:tcPr>
            <w:tcW w:w="1843"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100.91</w:t>
            </w:r>
          </w:p>
        </w:tc>
        <w:tc>
          <w:tcPr>
            <w:tcW w:w="1984"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345.61</w:t>
            </w:r>
          </w:p>
        </w:tc>
        <w:tc>
          <w:tcPr>
            <w:tcW w:w="1843"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3010.7</w:t>
            </w:r>
          </w:p>
        </w:tc>
        <w:tc>
          <w:tcPr>
            <w:tcW w:w="1701" w:type="dxa"/>
            <w:tcBorders>
              <w:top w:val="nil"/>
              <w:left w:val="nil"/>
              <w:bottom w:val="single" w:sz="4" w:space="0" w:color="auto"/>
              <w:right w:val="single" w:sz="4" w:space="0" w:color="auto"/>
            </w:tcBorders>
            <w:shd w:val="clear" w:color="auto" w:fill="auto"/>
            <w:noWrap/>
            <w:vAlign w:val="bottom"/>
            <w:hideMark/>
          </w:tcPr>
          <w:p w:rsidR="00435A74" w:rsidRDefault="00435A74" w:rsidP="00435A74">
            <w:pPr>
              <w:spacing w:after="100" w:afterAutospacing="1"/>
              <w:jc w:val="right"/>
              <w:rPr>
                <w:rFonts w:ascii="Tahoma" w:hAnsi="Tahoma" w:cs="Tahoma"/>
                <w:color w:val="000000"/>
                <w:sz w:val="16"/>
                <w:szCs w:val="16"/>
              </w:rPr>
            </w:pPr>
            <w:r>
              <w:rPr>
                <w:rFonts w:ascii="Tahoma" w:hAnsi="Tahoma" w:cs="Tahoma"/>
                <w:color w:val="000000"/>
                <w:sz w:val="16"/>
                <w:szCs w:val="16"/>
              </w:rPr>
              <w:t>3457.2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435A74" w:rsidRPr="009500DD" w:rsidTr="00435A74">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A74" w:rsidRDefault="00435A74" w:rsidP="00435A74">
            <w:pPr>
              <w:spacing w:after="100" w:afterAutospacing="1"/>
              <w:rPr>
                <w:rFonts w:ascii="Calibri" w:hAnsi="Calibri" w:cs="Calibri"/>
                <w:color w:val="000000"/>
              </w:rPr>
            </w:pPr>
            <w:r>
              <w:rPr>
                <w:rFonts w:ascii="Calibri" w:hAnsi="Calibri" w:cs="Calibri"/>
                <w:color w:val="000000"/>
              </w:rPr>
              <w:t>Road length of principal roads in Surrey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35A74" w:rsidRDefault="00435A74" w:rsidP="00435A74">
            <w:pPr>
              <w:spacing w:after="100" w:afterAutospacing="1"/>
              <w:rPr>
                <w:rFonts w:ascii="Calibri" w:hAnsi="Calibri" w:cs="Calibri"/>
                <w:color w:val="000000"/>
              </w:rPr>
            </w:pPr>
            <w:r>
              <w:rPr>
                <w:rFonts w:ascii="Calibri" w:hAnsi="Calibri" w:cs="Calibri"/>
                <w:color w:val="000000"/>
              </w:rPr>
              <w:t>13.8miles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435A74" w:rsidRPr="009500DD" w:rsidTr="00435A74">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A74" w:rsidRDefault="00435A74" w:rsidP="00435A74">
            <w:pPr>
              <w:spacing w:after="100" w:afterAutospacing="1"/>
              <w:rPr>
                <w:rFonts w:ascii="Calibri" w:hAnsi="Calibri" w:cs="Calibri"/>
                <w:color w:val="000000"/>
              </w:rPr>
            </w:pPr>
            <w:r>
              <w:rPr>
                <w:rFonts w:ascii="Calibri" w:hAnsi="Calibri" w:cs="Calibri"/>
                <w:color w:val="000000"/>
              </w:rPr>
              <w:t>Road length of non-principal roads in Surrey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435A74" w:rsidRDefault="00435A74" w:rsidP="00435A74">
            <w:pPr>
              <w:spacing w:after="100" w:afterAutospacing="1"/>
              <w:rPr>
                <w:rFonts w:ascii="Calibri" w:hAnsi="Calibri" w:cs="Calibri"/>
                <w:color w:val="000000"/>
              </w:rPr>
            </w:pPr>
            <w:r>
              <w:rPr>
                <w:rFonts w:ascii="Calibri" w:hAnsi="Calibri" w:cs="Calibri"/>
                <w:color w:val="000000"/>
              </w:rPr>
              <w:t>151miles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0CB3"/>
    <w:rsid w:val="001A1D5B"/>
    <w:rsid w:val="001A332C"/>
    <w:rsid w:val="001B2382"/>
    <w:rsid w:val="001B2B01"/>
    <w:rsid w:val="001C4F6D"/>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204E"/>
    <w:rsid w:val="002D62CB"/>
    <w:rsid w:val="002E57EA"/>
    <w:rsid w:val="002F3E91"/>
    <w:rsid w:val="00300A54"/>
    <w:rsid w:val="0032648E"/>
    <w:rsid w:val="00326C5A"/>
    <w:rsid w:val="0033684A"/>
    <w:rsid w:val="00336CE0"/>
    <w:rsid w:val="00340480"/>
    <w:rsid w:val="00340CF5"/>
    <w:rsid w:val="00344742"/>
    <w:rsid w:val="00347C20"/>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35A74"/>
    <w:rsid w:val="0044145B"/>
    <w:rsid w:val="00443081"/>
    <w:rsid w:val="00443F34"/>
    <w:rsid w:val="00445CF6"/>
    <w:rsid w:val="00451FF7"/>
    <w:rsid w:val="00452B0C"/>
    <w:rsid w:val="004623CF"/>
    <w:rsid w:val="00465750"/>
    <w:rsid w:val="0046620E"/>
    <w:rsid w:val="004737C5"/>
    <w:rsid w:val="00475274"/>
    <w:rsid w:val="00477C88"/>
    <w:rsid w:val="00485D3E"/>
    <w:rsid w:val="004972B9"/>
    <w:rsid w:val="004A1C29"/>
    <w:rsid w:val="004A3EBA"/>
    <w:rsid w:val="004A44E1"/>
    <w:rsid w:val="004B4BE1"/>
    <w:rsid w:val="004C095C"/>
    <w:rsid w:val="004C2A1C"/>
    <w:rsid w:val="004D3814"/>
    <w:rsid w:val="004E747D"/>
    <w:rsid w:val="004F4216"/>
    <w:rsid w:val="004F53EE"/>
    <w:rsid w:val="00500FD5"/>
    <w:rsid w:val="00506AD4"/>
    <w:rsid w:val="00510624"/>
    <w:rsid w:val="00513C6F"/>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9A8"/>
    <w:rsid w:val="00680CB9"/>
    <w:rsid w:val="0068362E"/>
    <w:rsid w:val="00692E85"/>
    <w:rsid w:val="006931D7"/>
    <w:rsid w:val="006A128F"/>
    <w:rsid w:val="006A3967"/>
    <w:rsid w:val="006A58A6"/>
    <w:rsid w:val="006C5ECC"/>
    <w:rsid w:val="006D1E0C"/>
    <w:rsid w:val="006D46D6"/>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00A5"/>
    <w:rsid w:val="00912EBB"/>
    <w:rsid w:val="0091597E"/>
    <w:rsid w:val="00926DC5"/>
    <w:rsid w:val="009436EB"/>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2C78"/>
    <w:rsid w:val="00A67FA7"/>
    <w:rsid w:val="00A75DA5"/>
    <w:rsid w:val="00A8038C"/>
    <w:rsid w:val="00AA1C54"/>
    <w:rsid w:val="00AA40CB"/>
    <w:rsid w:val="00AA4EAF"/>
    <w:rsid w:val="00AB2003"/>
    <w:rsid w:val="00AB51B9"/>
    <w:rsid w:val="00AB5856"/>
    <w:rsid w:val="00AC18BA"/>
    <w:rsid w:val="00AC7A51"/>
    <w:rsid w:val="00AD10D9"/>
    <w:rsid w:val="00AD30F3"/>
    <w:rsid w:val="00AE3362"/>
    <w:rsid w:val="00AF0048"/>
    <w:rsid w:val="00B14FB6"/>
    <w:rsid w:val="00B41079"/>
    <w:rsid w:val="00B4609A"/>
    <w:rsid w:val="00B66EC4"/>
    <w:rsid w:val="00B71733"/>
    <w:rsid w:val="00B7287F"/>
    <w:rsid w:val="00B82315"/>
    <w:rsid w:val="00B84331"/>
    <w:rsid w:val="00B928CD"/>
    <w:rsid w:val="00B94E97"/>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25BB"/>
    <w:rsid w:val="00D711F4"/>
    <w:rsid w:val="00D723A1"/>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07BBA"/>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18E6"/>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Tandridge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13.5763564633244</c:v>
                </c:pt>
                <c:pt idx="1">
                  <c:v>14.443627081741701</c:v>
                </c:pt>
                <c:pt idx="2">
                  <c:v>19.137544341525089</c:v>
                </c:pt>
              </c:numCache>
            </c:numRef>
          </c:val>
        </c:ser>
        <c:marker val="1"/>
        <c:axId val="146066432"/>
        <c:axId val="146105088"/>
      </c:lineChart>
      <c:catAx>
        <c:axId val="146066432"/>
        <c:scaling>
          <c:orientation val="minMax"/>
        </c:scaling>
        <c:axPos val="b"/>
        <c:numFmt formatCode="General" sourceLinked="1"/>
        <c:tickLblPos val="nextTo"/>
        <c:crossAx val="146105088"/>
        <c:crosses val="autoZero"/>
        <c:auto val="1"/>
        <c:lblAlgn val="ctr"/>
        <c:lblOffset val="100"/>
      </c:catAx>
      <c:valAx>
        <c:axId val="1461050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06643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Tandridge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12.609240866799899</c:v>
                </c:pt>
                <c:pt idx="1">
                  <c:v>12.7265785568248</c:v>
                </c:pt>
                <c:pt idx="2">
                  <c:v>13.156242830553802</c:v>
                </c:pt>
              </c:numCache>
            </c:numRef>
          </c:val>
        </c:ser>
        <c:marker val="1"/>
        <c:axId val="146889344"/>
        <c:axId val="146911616"/>
      </c:lineChart>
      <c:catAx>
        <c:axId val="146889344"/>
        <c:scaling>
          <c:orientation val="minMax"/>
        </c:scaling>
        <c:axPos val="b"/>
        <c:numFmt formatCode="General" sourceLinked="1"/>
        <c:tickLblPos val="nextTo"/>
        <c:crossAx val="146911616"/>
        <c:crosses val="autoZero"/>
        <c:auto val="1"/>
        <c:lblAlgn val="ctr"/>
        <c:lblOffset val="100"/>
      </c:catAx>
      <c:valAx>
        <c:axId val="146911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88934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Tandridge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7.45127436281859</c:v>
                </c:pt>
                <c:pt idx="1">
                  <c:v>7.5748019017432604</c:v>
                </c:pt>
                <c:pt idx="2">
                  <c:v>7.5294770206022203</c:v>
                </c:pt>
              </c:numCache>
            </c:numRef>
          </c:val>
        </c:ser>
        <c:axId val="147139584"/>
        <c:axId val="147153664"/>
      </c:barChart>
      <c:catAx>
        <c:axId val="147139584"/>
        <c:scaling>
          <c:orientation val="minMax"/>
        </c:scaling>
        <c:axPos val="b"/>
        <c:numFmt formatCode="General" sourceLinked="1"/>
        <c:tickLblPos val="nextTo"/>
        <c:crossAx val="147153664"/>
        <c:crosses val="autoZero"/>
        <c:auto val="1"/>
        <c:lblAlgn val="ctr"/>
        <c:lblOffset val="100"/>
      </c:catAx>
      <c:valAx>
        <c:axId val="147153664"/>
        <c:scaling>
          <c:orientation val="minMax"/>
        </c:scaling>
        <c:axPos val="l"/>
        <c:majorGridlines/>
        <c:numFmt formatCode="General" sourceLinked="1"/>
        <c:tickLblPos val="nextTo"/>
        <c:txPr>
          <a:bodyPr/>
          <a:lstStyle/>
          <a:p>
            <a:pPr>
              <a:defRPr sz="800"/>
            </a:pPr>
            <a:endParaRPr lang="en-US"/>
          </a:p>
        </c:txPr>
        <c:crossAx val="14713958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Tandridge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9.9996790053420295</c:v>
                </c:pt>
                <c:pt idx="1">
                  <c:v>10.024627981964699</c:v>
                </c:pt>
                <c:pt idx="2">
                  <c:v>10.059199908205811</c:v>
                </c:pt>
              </c:numCache>
            </c:numRef>
          </c:val>
        </c:ser>
        <c:marker val="1"/>
        <c:axId val="147176448"/>
        <c:axId val="147067648"/>
      </c:lineChart>
      <c:catAx>
        <c:axId val="147176448"/>
        <c:scaling>
          <c:orientation val="minMax"/>
        </c:scaling>
        <c:axPos val="b"/>
        <c:numFmt formatCode="General" sourceLinked="1"/>
        <c:tickLblPos val="nextTo"/>
        <c:crossAx val="147067648"/>
        <c:crosses val="autoZero"/>
        <c:auto val="1"/>
        <c:lblAlgn val="ctr"/>
        <c:lblOffset val="100"/>
      </c:catAx>
      <c:valAx>
        <c:axId val="1470676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17644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Tandridge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8.9731800766283651</c:v>
                </c:pt>
                <c:pt idx="1">
                  <c:v>9.0106180665610101</c:v>
                </c:pt>
                <c:pt idx="2">
                  <c:v>9.0055467511886054</c:v>
                </c:pt>
              </c:numCache>
            </c:numRef>
          </c:val>
        </c:ser>
        <c:axId val="147103104"/>
        <c:axId val="147113088"/>
      </c:barChart>
      <c:catAx>
        <c:axId val="147103104"/>
        <c:scaling>
          <c:orientation val="minMax"/>
        </c:scaling>
        <c:axPos val="b"/>
        <c:numFmt formatCode="General" sourceLinked="1"/>
        <c:tickLblPos val="nextTo"/>
        <c:crossAx val="147113088"/>
        <c:crosses val="autoZero"/>
        <c:auto val="1"/>
        <c:lblAlgn val="ctr"/>
        <c:lblOffset val="100"/>
      </c:catAx>
      <c:valAx>
        <c:axId val="147113088"/>
        <c:scaling>
          <c:orientation val="minMax"/>
        </c:scaling>
        <c:axPos val="l"/>
        <c:majorGridlines/>
        <c:numFmt formatCode="General" sourceLinked="1"/>
        <c:tickLblPos val="nextTo"/>
        <c:txPr>
          <a:bodyPr/>
          <a:lstStyle/>
          <a:p>
            <a:pPr>
              <a:defRPr sz="800"/>
            </a:pPr>
            <a:endParaRPr lang="en-US"/>
          </a:p>
        </c:txPr>
        <c:crossAx val="14710310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Tandridge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8.0978433319151009</c:v>
                </c:pt>
                <c:pt idx="1">
                  <c:v>7.9931959314152845</c:v>
                </c:pt>
                <c:pt idx="2">
                  <c:v>8.1811337361644689</c:v>
                </c:pt>
              </c:numCache>
            </c:numRef>
          </c:val>
        </c:ser>
        <c:marker val="1"/>
        <c:axId val="147205504"/>
        <c:axId val="147215488"/>
      </c:lineChart>
      <c:catAx>
        <c:axId val="147205504"/>
        <c:scaling>
          <c:orientation val="minMax"/>
        </c:scaling>
        <c:axPos val="b"/>
        <c:numFmt formatCode="General" sourceLinked="1"/>
        <c:tickLblPos val="nextTo"/>
        <c:crossAx val="147215488"/>
        <c:crosses val="autoZero"/>
        <c:auto val="1"/>
        <c:lblAlgn val="ctr"/>
        <c:lblOffset val="100"/>
      </c:catAx>
      <c:valAx>
        <c:axId val="1472154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20550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Tandridge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7251200"/>
        <c:axId val="147252736"/>
      </c:barChart>
      <c:catAx>
        <c:axId val="147251200"/>
        <c:scaling>
          <c:orientation val="minMax"/>
        </c:scaling>
        <c:axPos val="b"/>
        <c:numFmt formatCode="General" sourceLinked="1"/>
        <c:tickLblPos val="nextTo"/>
        <c:crossAx val="147252736"/>
        <c:crosses val="autoZero"/>
        <c:auto val="1"/>
        <c:lblAlgn val="ctr"/>
        <c:lblOffset val="100"/>
      </c:catAx>
      <c:valAx>
        <c:axId val="147252736"/>
        <c:scaling>
          <c:orientation val="minMax"/>
        </c:scaling>
        <c:axPos val="l"/>
        <c:majorGridlines/>
        <c:numFmt formatCode="General" sourceLinked="1"/>
        <c:tickLblPos val="nextTo"/>
        <c:txPr>
          <a:bodyPr/>
          <a:lstStyle/>
          <a:p>
            <a:pPr>
              <a:defRPr sz="800"/>
            </a:pPr>
            <a:endParaRPr lang="en-US"/>
          </a:p>
        </c:txPr>
        <c:crossAx val="14725120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Tandridge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22.416594094773789</c:v>
                </c:pt>
                <c:pt idx="1">
                  <c:v>23.125900174581286</c:v>
                </c:pt>
                <c:pt idx="2">
                  <c:v>23.199186539429586</c:v>
                </c:pt>
              </c:numCache>
            </c:numRef>
          </c:val>
        </c:ser>
        <c:marker val="1"/>
        <c:axId val="147308544"/>
        <c:axId val="147310080"/>
      </c:lineChart>
      <c:catAx>
        <c:axId val="147308544"/>
        <c:scaling>
          <c:orientation val="minMax"/>
        </c:scaling>
        <c:axPos val="b"/>
        <c:numFmt formatCode="General" sourceLinked="1"/>
        <c:tickLblPos val="nextTo"/>
        <c:crossAx val="147310080"/>
        <c:crosses val="autoZero"/>
        <c:auto val="1"/>
        <c:lblAlgn val="ctr"/>
        <c:lblOffset val="100"/>
      </c:catAx>
      <c:valAx>
        <c:axId val="147310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30854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Tandridge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1.3368828654404601</c:v>
                </c:pt>
                <c:pt idx="1">
                  <c:v>1.4261933413557999</c:v>
                </c:pt>
                <c:pt idx="2">
                  <c:v>1.3796630565583599</c:v>
                </c:pt>
              </c:numCache>
            </c:numRef>
          </c:val>
        </c:ser>
        <c:axId val="147427328"/>
        <c:axId val="147428864"/>
      </c:barChart>
      <c:catAx>
        <c:axId val="147427328"/>
        <c:scaling>
          <c:orientation val="minMax"/>
        </c:scaling>
        <c:axPos val="b"/>
        <c:numFmt formatCode="General" sourceLinked="1"/>
        <c:tickLblPos val="nextTo"/>
        <c:crossAx val="147428864"/>
        <c:crosses val="autoZero"/>
        <c:auto val="1"/>
        <c:lblAlgn val="ctr"/>
        <c:lblOffset val="100"/>
      </c:catAx>
      <c:valAx>
        <c:axId val="147428864"/>
        <c:scaling>
          <c:orientation val="minMax"/>
        </c:scaling>
        <c:axPos val="l"/>
        <c:majorGridlines/>
        <c:numFmt formatCode="General" sourceLinked="1"/>
        <c:tickLblPos val="nextTo"/>
        <c:txPr>
          <a:bodyPr/>
          <a:lstStyle/>
          <a:p>
            <a:pPr>
              <a:defRPr sz="800"/>
            </a:pPr>
            <a:endParaRPr lang="en-US"/>
          </a:p>
        </c:txPr>
        <c:crossAx val="14742732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Tandridge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18.13544733607527</c:v>
                </c:pt>
                <c:pt idx="1">
                  <c:v>18.1740451031677</c:v>
                </c:pt>
                <c:pt idx="2">
                  <c:v>18.262284175037973</c:v>
                </c:pt>
              </c:numCache>
            </c:numRef>
          </c:val>
        </c:ser>
        <c:marker val="1"/>
        <c:axId val="147333120"/>
        <c:axId val="147334656"/>
      </c:lineChart>
      <c:catAx>
        <c:axId val="147333120"/>
        <c:scaling>
          <c:orientation val="minMax"/>
        </c:scaling>
        <c:axPos val="b"/>
        <c:numFmt formatCode="General" sourceLinked="1"/>
        <c:tickLblPos val="nextTo"/>
        <c:crossAx val="147334656"/>
        <c:crosses val="autoZero"/>
        <c:auto val="1"/>
        <c:lblAlgn val="ctr"/>
        <c:lblOffset val="100"/>
      </c:catAx>
      <c:valAx>
        <c:axId val="1473346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33312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Tandridge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2.3204259438528587</c:v>
                </c:pt>
                <c:pt idx="1">
                  <c:v>2.2950260730044101</c:v>
                </c:pt>
                <c:pt idx="2">
                  <c:v>2.24568792619334</c:v>
                </c:pt>
              </c:numCache>
            </c:numRef>
          </c:val>
        </c:ser>
        <c:axId val="147366272"/>
        <c:axId val="147367808"/>
      </c:barChart>
      <c:catAx>
        <c:axId val="147366272"/>
        <c:scaling>
          <c:orientation val="minMax"/>
        </c:scaling>
        <c:axPos val="b"/>
        <c:numFmt formatCode="General" sourceLinked="1"/>
        <c:tickLblPos val="nextTo"/>
        <c:crossAx val="147367808"/>
        <c:crosses val="autoZero"/>
        <c:auto val="1"/>
        <c:lblAlgn val="ctr"/>
        <c:lblOffset val="100"/>
      </c:catAx>
      <c:valAx>
        <c:axId val="147367808"/>
        <c:scaling>
          <c:orientation val="minMax"/>
        </c:scaling>
        <c:axPos val="l"/>
        <c:majorGridlines/>
        <c:numFmt formatCode="General" sourceLinked="1"/>
        <c:tickLblPos val="nextTo"/>
        <c:txPr>
          <a:bodyPr/>
          <a:lstStyle/>
          <a:p>
            <a:pPr>
              <a:defRPr sz="800"/>
            </a:pPr>
            <a:endParaRPr lang="en-US"/>
          </a:p>
        </c:txPr>
        <c:crossAx val="14736627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Tandridge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10.933603524705306</c:v>
                </c:pt>
                <c:pt idx="1">
                  <c:v>11.4187859317377</c:v>
                </c:pt>
                <c:pt idx="2">
                  <c:v>11.1920397419529</c:v>
                </c:pt>
              </c:numCache>
            </c:numRef>
          </c:val>
        </c:ser>
        <c:marker val="1"/>
        <c:axId val="146132992"/>
        <c:axId val="146134528"/>
      </c:lineChart>
      <c:catAx>
        <c:axId val="146132992"/>
        <c:scaling>
          <c:orientation val="minMax"/>
        </c:scaling>
        <c:axPos val="b"/>
        <c:numFmt formatCode="General" sourceLinked="1"/>
        <c:tickLblPos val="nextTo"/>
        <c:crossAx val="146134528"/>
        <c:crosses val="autoZero"/>
        <c:auto val="1"/>
        <c:lblAlgn val="ctr"/>
        <c:lblOffset val="100"/>
      </c:catAx>
      <c:valAx>
        <c:axId val="146134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13299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Tandridge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11.544189358483402</c:v>
                </c:pt>
                <c:pt idx="1">
                  <c:v>11.563587678000621</c:v>
                </c:pt>
                <c:pt idx="2">
                  <c:v>11.882650405980218</c:v>
                </c:pt>
              </c:numCache>
            </c:numRef>
          </c:val>
        </c:ser>
        <c:marker val="1"/>
        <c:axId val="147472768"/>
        <c:axId val="147474304"/>
      </c:lineChart>
      <c:catAx>
        <c:axId val="147472768"/>
        <c:scaling>
          <c:orientation val="minMax"/>
        </c:scaling>
        <c:axPos val="b"/>
        <c:numFmt formatCode="General" sourceLinked="1"/>
        <c:tickLblPos val="nextTo"/>
        <c:crossAx val="147474304"/>
        <c:crosses val="autoZero"/>
        <c:auto val="1"/>
        <c:lblAlgn val="ctr"/>
        <c:lblOffset val="100"/>
      </c:catAx>
      <c:valAx>
        <c:axId val="1474743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47276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Tandridge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9.8263310745401693</c:v>
                </c:pt>
                <c:pt idx="1">
                  <c:v>9.7647412755716001</c:v>
                </c:pt>
                <c:pt idx="2">
                  <c:v>9.5631768953068708</c:v>
                </c:pt>
              </c:numCache>
            </c:numRef>
          </c:val>
        </c:ser>
        <c:axId val="147530496"/>
        <c:axId val="147532032"/>
      </c:barChart>
      <c:catAx>
        <c:axId val="147530496"/>
        <c:scaling>
          <c:orientation val="minMax"/>
        </c:scaling>
        <c:axPos val="b"/>
        <c:numFmt formatCode="General" sourceLinked="1"/>
        <c:tickLblPos val="nextTo"/>
        <c:crossAx val="147532032"/>
        <c:crosses val="autoZero"/>
        <c:auto val="1"/>
        <c:lblAlgn val="ctr"/>
        <c:lblOffset val="100"/>
      </c:catAx>
      <c:valAx>
        <c:axId val="147532032"/>
        <c:scaling>
          <c:orientation val="minMax"/>
        </c:scaling>
        <c:axPos val="l"/>
        <c:majorGridlines/>
        <c:numFmt formatCode="General" sourceLinked="1"/>
        <c:tickLblPos val="nextTo"/>
        <c:txPr>
          <a:bodyPr/>
          <a:lstStyle/>
          <a:p>
            <a:pPr>
              <a:defRPr sz="800"/>
            </a:pPr>
            <a:endParaRPr lang="en-US"/>
          </a:p>
        </c:txPr>
        <c:crossAx val="14753049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Tandridge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24.846120928508999</c:v>
                </c:pt>
                <c:pt idx="1">
                  <c:v>25.383009706256701</c:v>
                </c:pt>
                <c:pt idx="2">
                  <c:v>27.259683102170086</c:v>
                </c:pt>
              </c:numCache>
            </c:numRef>
          </c:val>
        </c:ser>
        <c:marker val="1"/>
        <c:axId val="147571456"/>
        <c:axId val="147572992"/>
      </c:lineChart>
      <c:catAx>
        <c:axId val="147571456"/>
        <c:scaling>
          <c:orientation val="minMax"/>
        </c:scaling>
        <c:axPos val="b"/>
        <c:numFmt formatCode="General" sourceLinked="1"/>
        <c:tickLblPos val="nextTo"/>
        <c:crossAx val="147572992"/>
        <c:crosses val="autoZero"/>
        <c:auto val="1"/>
        <c:lblAlgn val="ctr"/>
        <c:lblOffset val="100"/>
      </c:catAx>
      <c:valAx>
        <c:axId val="1475729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57145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Tandridge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1.0386425563537312</c:v>
                </c:pt>
                <c:pt idx="1">
                  <c:v>1.1634067838573898</c:v>
                </c:pt>
                <c:pt idx="2">
                  <c:v>0.93407960199005002</c:v>
                </c:pt>
              </c:numCache>
            </c:numRef>
          </c:val>
        </c:ser>
        <c:axId val="147616896"/>
        <c:axId val="147618432"/>
      </c:barChart>
      <c:catAx>
        <c:axId val="147616896"/>
        <c:scaling>
          <c:orientation val="minMax"/>
        </c:scaling>
        <c:axPos val="b"/>
        <c:numFmt formatCode="General" sourceLinked="1"/>
        <c:tickLblPos val="nextTo"/>
        <c:crossAx val="147618432"/>
        <c:crosses val="autoZero"/>
        <c:auto val="1"/>
        <c:lblAlgn val="ctr"/>
        <c:lblOffset val="100"/>
      </c:catAx>
      <c:valAx>
        <c:axId val="147618432"/>
        <c:scaling>
          <c:orientation val="minMax"/>
        </c:scaling>
        <c:axPos val="l"/>
        <c:majorGridlines/>
        <c:numFmt formatCode="General" sourceLinked="1"/>
        <c:tickLblPos val="nextTo"/>
        <c:txPr>
          <a:bodyPr/>
          <a:lstStyle/>
          <a:p>
            <a:pPr>
              <a:defRPr sz="800"/>
            </a:pPr>
            <a:endParaRPr lang="en-US"/>
          </a:p>
        </c:txPr>
        <c:crossAx val="14761689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Tandridge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18.894105918782198</c:v>
                </c:pt>
                <c:pt idx="1">
                  <c:v>18.940714443475677</c:v>
                </c:pt>
                <c:pt idx="2">
                  <c:v>21.743425223847499</c:v>
                </c:pt>
              </c:numCache>
            </c:numRef>
          </c:val>
        </c:ser>
        <c:marker val="1"/>
        <c:axId val="147670144"/>
        <c:axId val="147671680"/>
      </c:lineChart>
      <c:catAx>
        <c:axId val="147670144"/>
        <c:scaling>
          <c:orientation val="minMax"/>
        </c:scaling>
        <c:axPos val="b"/>
        <c:numFmt formatCode="General" sourceLinked="1"/>
        <c:tickLblPos val="nextTo"/>
        <c:crossAx val="147671680"/>
        <c:crosses val="autoZero"/>
        <c:auto val="1"/>
        <c:lblAlgn val="ctr"/>
        <c:lblOffset val="100"/>
      </c:catAx>
      <c:valAx>
        <c:axId val="1476716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67014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Tandridge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2.1959375774089738</c:v>
                </c:pt>
                <c:pt idx="1">
                  <c:v>2.1995543451349322</c:v>
                </c:pt>
                <c:pt idx="2">
                  <c:v>1.7134328358208999</c:v>
                </c:pt>
              </c:numCache>
            </c:numRef>
          </c:val>
        </c:ser>
        <c:axId val="147711488"/>
        <c:axId val="147713024"/>
      </c:barChart>
      <c:catAx>
        <c:axId val="147711488"/>
        <c:scaling>
          <c:orientation val="minMax"/>
        </c:scaling>
        <c:axPos val="b"/>
        <c:numFmt formatCode="General" sourceLinked="1"/>
        <c:tickLblPos val="nextTo"/>
        <c:crossAx val="147713024"/>
        <c:crosses val="autoZero"/>
        <c:auto val="1"/>
        <c:lblAlgn val="ctr"/>
        <c:lblOffset val="100"/>
      </c:catAx>
      <c:valAx>
        <c:axId val="147713024"/>
        <c:scaling>
          <c:orientation val="minMax"/>
        </c:scaling>
        <c:axPos val="l"/>
        <c:majorGridlines/>
        <c:numFmt formatCode="General" sourceLinked="1"/>
        <c:tickLblPos val="nextTo"/>
        <c:txPr>
          <a:bodyPr/>
          <a:lstStyle/>
          <a:p>
            <a:pPr>
              <a:defRPr sz="800"/>
            </a:pPr>
            <a:endParaRPr lang="en-US"/>
          </a:p>
        </c:txPr>
        <c:crossAx val="14771148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Tandridge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11.557156195338704</c:v>
                </c:pt>
                <c:pt idx="1">
                  <c:v>11.877415170008709</c:v>
                </c:pt>
                <c:pt idx="2">
                  <c:v>13.372064075420109</c:v>
                </c:pt>
              </c:numCache>
            </c:numRef>
          </c:val>
        </c:ser>
        <c:marker val="1"/>
        <c:axId val="147760640"/>
        <c:axId val="147762176"/>
      </c:lineChart>
      <c:catAx>
        <c:axId val="147760640"/>
        <c:scaling>
          <c:orientation val="minMax"/>
        </c:scaling>
        <c:axPos val="b"/>
        <c:numFmt formatCode="General" sourceLinked="1"/>
        <c:tickLblPos val="nextTo"/>
        <c:crossAx val="147762176"/>
        <c:crosses val="autoZero"/>
        <c:auto val="1"/>
        <c:lblAlgn val="ctr"/>
        <c:lblOffset val="100"/>
      </c:catAx>
      <c:valAx>
        <c:axId val="1477621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76064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Tandridge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9.8484022789200019</c:v>
                </c:pt>
                <c:pt idx="1">
                  <c:v>9.7561277543946492</c:v>
                </c:pt>
                <c:pt idx="2">
                  <c:v>9.0654228855721488</c:v>
                </c:pt>
              </c:numCache>
            </c:numRef>
          </c:val>
        </c:ser>
        <c:axId val="147867904"/>
        <c:axId val="147890176"/>
      </c:barChart>
      <c:catAx>
        <c:axId val="147867904"/>
        <c:scaling>
          <c:orientation val="minMax"/>
        </c:scaling>
        <c:axPos val="b"/>
        <c:numFmt formatCode="General" sourceLinked="1"/>
        <c:tickLblPos val="nextTo"/>
        <c:crossAx val="147890176"/>
        <c:crosses val="autoZero"/>
        <c:auto val="1"/>
        <c:lblAlgn val="ctr"/>
        <c:lblOffset val="100"/>
      </c:catAx>
      <c:valAx>
        <c:axId val="147890176"/>
        <c:scaling>
          <c:orientation val="minMax"/>
        </c:scaling>
        <c:axPos val="l"/>
        <c:majorGridlines/>
        <c:numFmt formatCode="General" sourceLinked="1"/>
        <c:tickLblPos val="nextTo"/>
        <c:txPr>
          <a:bodyPr/>
          <a:lstStyle/>
          <a:p>
            <a:pPr>
              <a:defRPr sz="800"/>
            </a:pPr>
            <a:endParaRPr lang="en-US"/>
          </a:p>
        </c:txPr>
        <c:crossAx val="14786790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Tandridge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15.0269159098773</c:v>
                </c:pt>
                <c:pt idx="1">
                  <c:v>14.306363459511498</c:v>
                </c:pt>
              </c:numCache>
            </c:numRef>
          </c:val>
        </c:ser>
        <c:marker val="1"/>
        <c:axId val="147912960"/>
        <c:axId val="147787776"/>
      </c:lineChart>
      <c:catAx>
        <c:axId val="147912960"/>
        <c:scaling>
          <c:orientation val="minMax"/>
        </c:scaling>
        <c:axPos val="b"/>
        <c:numFmt formatCode="General" sourceLinked="1"/>
        <c:tickLblPos val="nextTo"/>
        <c:crossAx val="147787776"/>
        <c:crosses val="autoZero"/>
        <c:auto val="1"/>
        <c:lblAlgn val="ctr"/>
        <c:lblOffset val="100"/>
      </c:catAx>
      <c:valAx>
        <c:axId val="147787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91296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Tandridge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5.3116887529731658</c:v>
                </c:pt>
                <c:pt idx="1">
                  <c:v>6.7097456416118924</c:v>
                </c:pt>
              </c:numCache>
            </c:numRef>
          </c:val>
        </c:ser>
        <c:axId val="147827328"/>
        <c:axId val="147837312"/>
      </c:barChart>
      <c:catAx>
        <c:axId val="147827328"/>
        <c:scaling>
          <c:orientation val="minMax"/>
        </c:scaling>
        <c:axPos val="b"/>
        <c:numFmt formatCode="General" sourceLinked="1"/>
        <c:tickLblPos val="nextTo"/>
        <c:crossAx val="147837312"/>
        <c:crosses val="autoZero"/>
        <c:auto val="1"/>
        <c:lblAlgn val="ctr"/>
        <c:lblOffset val="100"/>
      </c:catAx>
      <c:valAx>
        <c:axId val="147837312"/>
        <c:scaling>
          <c:orientation val="minMax"/>
        </c:scaling>
        <c:axPos val="l"/>
        <c:majorGridlines/>
        <c:numFmt formatCode="General" sourceLinked="1"/>
        <c:tickLblPos val="nextTo"/>
        <c:txPr>
          <a:bodyPr/>
          <a:lstStyle/>
          <a:p>
            <a:pPr>
              <a:defRPr sz="800"/>
            </a:pPr>
            <a:endParaRPr lang="en-US"/>
          </a:p>
        </c:txPr>
        <c:crossAx val="14782732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Tandridge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8.3923017061647691</c:v>
                </c:pt>
                <c:pt idx="1">
                  <c:v>8.4130363644059987</c:v>
                </c:pt>
                <c:pt idx="2">
                  <c:v>8.4559186305850229</c:v>
                </c:pt>
              </c:numCache>
            </c:numRef>
          </c:val>
        </c:ser>
        <c:marker val="1"/>
        <c:axId val="117023104"/>
        <c:axId val="117024640"/>
      </c:lineChart>
      <c:catAx>
        <c:axId val="117023104"/>
        <c:scaling>
          <c:orientation val="minMax"/>
        </c:scaling>
        <c:axPos val="b"/>
        <c:numFmt formatCode="General" sourceLinked="1"/>
        <c:tickLblPos val="nextTo"/>
        <c:crossAx val="117024640"/>
        <c:crosses val="autoZero"/>
        <c:auto val="1"/>
        <c:lblAlgn val="ctr"/>
        <c:lblOffset val="100"/>
      </c:catAx>
      <c:valAx>
        <c:axId val="11702464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702310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Tandridge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11.569257315747215</c:v>
                </c:pt>
                <c:pt idx="1">
                  <c:v>11.6070494623656</c:v>
                </c:pt>
              </c:numCache>
            </c:numRef>
          </c:val>
        </c:ser>
        <c:marker val="1"/>
        <c:axId val="147933824"/>
        <c:axId val="147939712"/>
      </c:lineChart>
      <c:catAx>
        <c:axId val="147933824"/>
        <c:scaling>
          <c:orientation val="minMax"/>
        </c:scaling>
        <c:axPos val="b"/>
        <c:numFmt formatCode="General" sourceLinked="1"/>
        <c:tickLblPos val="nextTo"/>
        <c:crossAx val="147939712"/>
        <c:crosses val="autoZero"/>
        <c:auto val="1"/>
        <c:lblAlgn val="ctr"/>
        <c:lblOffset val="100"/>
      </c:catAx>
      <c:valAx>
        <c:axId val="1479397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93382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Tandridge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6.3778117567108366</c:v>
                </c:pt>
                <c:pt idx="1">
                  <c:v>7.2708488139468423</c:v>
                </c:pt>
              </c:numCache>
            </c:numRef>
          </c:val>
        </c:ser>
        <c:axId val="147979264"/>
        <c:axId val="147997440"/>
      </c:barChart>
      <c:catAx>
        <c:axId val="147979264"/>
        <c:scaling>
          <c:orientation val="minMax"/>
        </c:scaling>
        <c:axPos val="b"/>
        <c:numFmt formatCode="General" sourceLinked="1"/>
        <c:tickLblPos val="nextTo"/>
        <c:crossAx val="147997440"/>
        <c:crosses val="autoZero"/>
        <c:auto val="1"/>
        <c:lblAlgn val="ctr"/>
        <c:lblOffset val="100"/>
      </c:catAx>
      <c:valAx>
        <c:axId val="147997440"/>
        <c:scaling>
          <c:orientation val="minMax"/>
        </c:scaling>
        <c:axPos val="l"/>
        <c:majorGridlines/>
        <c:numFmt formatCode="General" sourceLinked="1"/>
        <c:tickLblPos val="nextTo"/>
        <c:txPr>
          <a:bodyPr/>
          <a:lstStyle/>
          <a:p>
            <a:pPr>
              <a:defRPr sz="800"/>
            </a:pPr>
            <a:endParaRPr lang="en-US"/>
          </a:p>
        </c:txPr>
        <c:crossAx val="14797926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Tandridge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8.8666233101764895</c:v>
                </c:pt>
                <c:pt idx="1">
                  <c:v>8.4696266201685688</c:v>
                </c:pt>
              </c:numCache>
            </c:numRef>
          </c:val>
        </c:ser>
        <c:marker val="1"/>
        <c:axId val="148028416"/>
        <c:axId val="148034304"/>
      </c:lineChart>
      <c:catAx>
        <c:axId val="148028416"/>
        <c:scaling>
          <c:orientation val="minMax"/>
        </c:scaling>
        <c:axPos val="b"/>
        <c:numFmt formatCode="General" sourceLinked="1"/>
        <c:tickLblPos val="nextTo"/>
        <c:crossAx val="148034304"/>
        <c:crosses val="autoZero"/>
        <c:auto val="1"/>
        <c:lblAlgn val="ctr"/>
        <c:lblOffset val="100"/>
      </c:catAx>
      <c:valAx>
        <c:axId val="1480343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02841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Tandridge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9.9040434930343189</c:v>
                </c:pt>
                <c:pt idx="1">
                  <c:v>10</c:v>
                </c:pt>
              </c:numCache>
            </c:numRef>
          </c:val>
        </c:ser>
        <c:axId val="148073856"/>
        <c:axId val="148079744"/>
      </c:barChart>
      <c:catAx>
        <c:axId val="148073856"/>
        <c:scaling>
          <c:orientation val="minMax"/>
        </c:scaling>
        <c:axPos val="b"/>
        <c:numFmt formatCode="General" sourceLinked="1"/>
        <c:tickLblPos val="nextTo"/>
        <c:crossAx val="148079744"/>
        <c:crosses val="autoZero"/>
        <c:auto val="1"/>
        <c:lblAlgn val="ctr"/>
        <c:lblOffset val="100"/>
      </c:catAx>
      <c:valAx>
        <c:axId val="148079744"/>
        <c:scaling>
          <c:orientation val="minMax"/>
        </c:scaling>
        <c:axPos val="l"/>
        <c:majorGridlines/>
        <c:numFmt formatCode="General" sourceLinked="1"/>
        <c:tickLblPos val="nextTo"/>
        <c:txPr>
          <a:bodyPr/>
          <a:lstStyle/>
          <a:p>
            <a:pPr>
              <a:defRPr sz="800"/>
            </a:pPr>
            <a:endParaRPr lang="en-US"/>
          </a:p>
        </c:txPr>
        <c:crossAx val="14807385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Tandridge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43.7739020562096</c:v>
                </c:pt>
                <c:pt idx="1">
                  <c:v>45.750407585453964</c:v>
                </c:pt>
              </c:numCache>
            </c:numRef>
          </c:val>
        </c:ser>
        <c:marker val="1"/>
        <c:axId val="148127744"/>
        <c:axId val="148129280"/>
      </c:lineChart>
      <c:catAx>
        <c:axId val="148127744"/>
        <c:scaling>
          <c:orientation val="minMax"/>
        </c:scaling>
        <c:axPos val="b"/>
        <c:numFmt formatCode="General" sourceLinked="1"/>
        <c:tickLblPos val="nextTo"/>
        <c:crossAx val="148129280"/>
        <c:crosses val="autoZero"/>
        <c:auto val="1"/>
        <c:lblAlgn val="ctr"/>
        <c:lblOffset val="100"/>
      </c:catAx>
      <c:valAx>
        <c:axId val="1481292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2774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Tandridge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0.12446483180428107</c:v>
                </c:pt>
                <c:pt idx="1">
                  <c:v>0.13212346384681301</c:v>
                </c:pt>
              </c:numCache>
            </c:numRef>
          </c:val>
        </c:ser>
        <c:axId val="148169088"/>
        <c:axId val="148170624"/>
      </c:barChart>
      <c:catAx>
        <c:axId val="148169088"/>
        <c:scaling>
          <c:orientation val="minMax"/>
        </c:scaling>
        <c:axPos val="b"/>
        <c:numFmt formatCode="General" sourceLinked="1"/>
        <c:tickLblPos val="nextTo"/>
        <c:crossAx val="148170624"/>
        <c:crosses val="autoZero"/>
        <c:auto val="1"/>
        <c:lblAlgn val="ctr"/>
        <c:lblOffset val="100"/>
      </c:catAx>
      <c:valAx>
        <c:axId val="148170624"/>
        <c:scaling>
          <c:orientation val="minMax"/>
        </c:scaling>
        <c:axPos val="l"/>
        <c:majorGridlines/>
        <c:numFmt formatCode="General" sourceLinked="1"/>
        <c:tickLblPos val="nextTo"/>
        <c:txPr>
          <a:bodyPr/>
          <a:lstStyle/>
          <a:p>
            <a:pPr>
              <a:defRPr sz="800"/>
            </a:pPr>
            <a:endParaRPr lang="en-US"/>
          </a:p>
        </c:txPr>
        <c:crossAx val="14816908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Tandridge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41.429288989741394</c:v>
                </c:pt>
                <c:pt idx="1">
                  <c:v>44.099432258064503</c:v>
                </c:pt>
              </c:numCache>
            </c:numRef>
          </c:val>
        </c:ser>
        <c:marker val="1"/>
        <c:axId val="148259200"/>
        <c:axId val="148260736"/>
      </c:lineChart>
      <c:catAx>
        <c:axId val="148259200"/>
        <c:scaling>
          <c:orientation val="minMax"/>
        </c:scaling>
        <c:axPos val="b"/>
        <c:numFmt formatCode="General" sourceLinked="1"/>
        <c:tickLblPos val="nextTo"/>
        <c:crossAx val="148260736"/>
        <c:crosses val="autoZero"/>
        <c:auto val="1"/>
        <c:lblAlgn val="ctr"/>
        <c:lblOffset val="100"/>
      </c:catAx>
      <c:valAx>
        <c:axId val="148260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25920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Tandridge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0.16394835202174723</c:v>
                </c:pt>
                <c:pt idx="1">
                  <c:v>0.19354101171763399</c:v>
                </c:pt>
              </c:numCache>
            </c:numRef>
          </c:val>
        </c:ser>
        <c:axId val="148312832"/>
        <c:axId val="148314368"/>
      </c:barChart>
      <c:catAx>
        <c:axId val="148312832"/>
        <c:scaling>
          <c:orientation val="minMax"/>
        </c:scaling>
        <c:axPos val="b"/>
        <c:numFmt formatCode="General" sourceLinked="1"/>
        <c:tickLblPos val="nextTo"/>
        <c:crossAx val="148314368"/>
        <c:crosses val="autoZero"/>
        <c:auto val="1"/>
        <c:lblAlgn val="ctr"/>
        <c:lblOffset val="100"/>
      </c:catAx>
      <c:valAx>
        <c:axId val="148314368"/>
        <c:scaling>
          <c:orientation val="minMax"/>
        </c:scaling>
        <c:axPos val="l"/>
        <c:majorGridlines/>
        <c:numFmt formatCode="General" sourceLinked="1"/>
        <c:tickLblPos val="nextTo"/>
        <c:txPr>
          <a:bodyPr/>
          <a:lstStyle/>
          <a:p>
            <a:pPr>
              <a:defRPr sz="800"/>
            </a:pPr>
            <a:endParaRPr lang="en-US"/>
          </a:p>
        </c:txPr>
        <c:crossAx val="14831283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Tandridge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21.626294142674801</c:v>
                </c:pt>
                <c:pt idx="1">
                  <c:v>20.572307236268486</c:v>
                </c:pt>
              </c:numCache>
            </c:numRef>
          </c:val>
        </c:ser>
        <c:marker val="1"/>
        <c:axId val="148361984"/>
        <c:axId val="148363520"/>
      </c:lineChart>
      <c:catAx>
        <c:axId val="148361984"/>
        <c:scaling>
          <c:orientation val="minMax"/>
        </c:scaling>
        <c:axPos val="b"/>
        <c:numFmt formatCode="General" sourceLinked="1"/>
        <c:tickLblPos val="nextTo"/>
        <c:crossAx val="148363520"/>
        <c:crosses val="autoZero"/>
        <c:auto val="1"/>
        <c:lblAlgn val="ctr"/>
        <c:lblOffset val="100"/>
      </c:catAx>
      <c:valAx>
        <c:axId val="1483635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6198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Tandridge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2.760890248046215</c:v>
                </c:pt>
                <c:pt idx="1">
                  <c:v>2.7476421834809877</c:v>
                </c:pt>
              </c:numCache>
            </c:numRef>
          </c:val>
        </c:ser>
        <c:axId val="148415616"/>
        <c:axId val="148417152"/>
      </c:barChart>
      <c:catAx>
        <c:axId val="148415616"/>
        <c:scaling>
          <c:orientation val="minMax"/>
        </c:scaling>
        <c:axPos val="b"/>
        <c:numFmt formatCode="General" sourceLinked="1"/>
        <c:tickLblPos val="nextTo"/>
        <c:crossAx val="148417152"/>
        <c:crosses val="autoZero"/>
        <c:auto val="1"/>
        <c:lblAlgn val="ctr"/>
        <c:lblOffset val="100"/>
      </c:catAx>
      <c:valAx>
        <c:axId val="148417152"/>
        <c:scaling>
          <c:orientation val="minMax"/>
        </c:scaling>
        <c:axPos val="l"/>
        <c:majorGridlines/>
        <c:numFmt formatCode="General" sourceLinked="1"/>
        <c:tickLblPos val="nextTo"/>
        <c:txPr>
          <a:bodyPr/>
          <a:lstStyle/>
          <a:p>
            <a:pPr>
              <a:defRPr sz="800"/>
            </a:pPr>
            <a:endParaRPr lang="en-US"/>
          </a:p>
        </c:txPr>
        <c:crossAx val="14841561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Tandridge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12.655149233713924</c:v>
                </c:pt>
                <c:pt idx="1">
                  <c:v>12.283022379377501</c:v>
                </c:pt>
                <c:pt idx="2">
                  <c:v>13.006246417583812</c:v>
                </c:pt>
              </c:numCache>
            </c:numRef>
          </c:val>
        </c:ser>
        <c:marker val="1"/>
        <c:axId val="146825984"/>
        <c:axId val="146827520"/>
      </c:lineChart>
      <c:catAx>
        <c:axId val="146825984"/>
        <c:scaling>
          <c:orientation val="minMax"/>
        </c:scaling>
        <c:axPos val="b"/>
        <c:numFmt formatCode="General" sourceLinked="1"/>
        <c:tickLblPos val="nextTo"/>
        <c:crossAx val="146827520"/>
        <c:crosses val="autoZero"/>
        <c:auto val="1"/>
        <c:lblAlgn val="ctr"/>
        <c:lblOffset val="100"/>
      </c:catAx>
      <c:valAx>
        <c:axId val="14682752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82598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Tandridge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10.738261891593389</c:v>
                </c:pt>
              </c:numCache>
            </c:numRef>
          </c:val>
        </c:ser>
        <c:axId val="148526208"/>
        <c:axId val="148527744"/>
      </c:barChart>
      <c:catAx>
        <c:axId val="148526208"/>
        <c:scaling>
          <c:orientation val="minMax"/>
        </c:scaling>
        <c:axPos val="b"/>
        <c:numFmt formatCode="General" sourceLinked="1"/>
        <c:tickLblPos val="nextTo"/>
        <c:crossAx val="148527744"/>
        <c:crosses val="autoZero"/>
        <c:auto val="1"/>
        <c:lblAlgn val="ctr"/>
        <c:lblOffset val="100"/>
      </c:catAx>
      <c:valAx>
        <c:axId val="1485277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5262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Tandridge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7.7858531008859702</c:v>
                </c:pt>
              </c:numCache>
            </c:numRef>
          </c:val>
        </c:ser>
        <c:axId val="148563072"/>
        <c:axId val="148564608"/>
      </c:barChart>
      <c:catAx>
        <c:axId val="148563072"/>
        <c:scaling>
          <c:orientation val="minMax"/>
        </c:scaling>
        <c:axPos val="b"/>
        <c:numFmt formatCode="General" sourceLinked="1"/>
        <c:tickLblPos val="nextTo"/>
        <c:crossAx val="148564608"/>
        <c:crosses val="autoZero"/>
        <c:auto val="1"/>
        <c:lblAlgn val="ctr"/>
        <c:lblOffset val="100"/>
      </c:catAx>
      <c:valAx>
        <c:axId val="148564608"/>
        <c:scaling>
          <c:orientation val="minMax"/>
        </c:scaling>
        <c:axPos val="l"/>
        <c:majorGridlines/>
        <c:numFmt formatCode="General" sourceLinked="1"/>
        <c:tickLblPos val="nextTo"/>
        <c:txPr>
          <a:bodyPr/>
          <a:lstStyle/>
          <a:p>
            <a:pPr>
              <a:defRPr sz="800"/>
            </a:pPr>
            <a:endParaRPr lang="en-US"/>
          </a:p>
        </c:txPr>
        <c:crossAx val="1485630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Tandridge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7.8803260584888601</c:v>
                </c:pt>
              </c:numCache>
            </c:numRef>
          </c:val>
        </c:ser>
        <c:axId val="148476672"/>
        <c:axId val="148478208"/>
      </c:barChart>
      <c:catAx>
        <c:axId val="148476672"/>
        <c:scaling>
          <c:orientation val="minMax"/>
        </c:scaling>
        <c:axPos val="b"/>
        <c:numFmt formatCode="General" sourceLinked="1"/>
        <c:tickLblPos val="nextTo"/>
        <c:crossAx val="148478208"/>
        <c:crosses val="autoZero"/>
        <c:auto val="1"/>
        <c:lblAlgn val="ctr"/>
        <c:lblOffset val="100"/>
      </c:catAx>
      <c:valAx>
        <c:axId val="1484782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4766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Tandridge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48595840"/>
        <c:axId val="148597376"/>
      </c:barChart>
      <c:catAx>
        <c:axId val="148595840"/>
        <c:scaling>
          <c:orientation val="minMax"/>
        </c:scaling>
        <c:axPos val="b"/>
        <c:numFmt formatCode="General" sourceLinked="1"/>
        <c:tickLblPos val="nextTo"/>
        <c:crossAx val="148597376"/>
        <c:crosses val="autoZero"/>
        <c:auto val="1"/>
        <c:lblAlgn val="ctr"/>
        <c:lblOffset val="100"/>
      </c:catAx>
      <c:valAx>
        <c:axId val="148597376"/>
        <c:scaling>
          <c:orientation val="minMax"/>
        </c:scaling>
        <c:axPos val="l"/>
        <c:majorGridlines/>
        <c:numFmt formatCode="General" sourceLinked="1"/>
        <c:tickLblPos val="nextTo"/>
        <c:txPr>
          <a:bodyPr/>
          <a:lstStyle/>
          <a:p>
            <a:pPr>
              <a:defRPr sz="800"/>
            </a:pPr>
            <a:endParaRPr lang="en-US"/>
          </a:p>
        </c:txPr>
        <c:crossAx val="1485958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Tandridge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12.372861836421707</c:v>
                </c:pt>
                <c:pt idx="1">
                  <c:v>12.380685869427712</c:v>
                </c:pt>
                <c:pt idx="2">
                  <c:v>12.449571608211098</c:v>
                </c:pt>
              </c:numCache>
            </c:numRef>
          </c:val>
        </c:ser>
        <c:marker val="1"/>
        <c:axId val="148616320"/>
        <c:axId val="148617856"/>
      </c:lineChart>
      <c:catAx>
        <c:axId val="148616320"/>
        <c:scaling>
          <c:orientation val="minMax"/>
        </c:scaling>
        <c:axPos val="b"/>
        <c:numFmt formatCode="General" sourceLinked="1"/>
        <c:tickLblPos val="nextTo"/>
        <c:crossAx val="148617856"/>
        <c:crosses val="autoZero"/>
        <c:auto val="1"/>
        <c:lblAlgn val="ctr"/>
        <c:lblOffset val="100"/>
      </c:catAx>
      <c:valAx>
        <c:axId val="148617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861632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Tandridge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8.6092082908596694</c:v>
                </c:pt>
                <c:pt idx="1">
                  <c:v>8.6229779937124889</c:v>
                </c:pt>
                <c:pt idx="2">
                  <c:v>8.8414460000000048</c:v>
                </c:pt>
              </c:numCache>
            </c:numRef>
          </c:val>
        </c:ser>
        <c:axId val="148743680"/>
        <c:axId val="148745216"/>
      </c:barChart>
      <c:catAx>
        <c:axId val="148743680"/>
        <c:scaling>
          <c:orientation val="minMax"/>
        </c:scaling>
        <c:axPos val="b"/>
        <c:numFmt formatCode="General" sourceLinked="1"/>
        <c:tickLblPos val="nextTo"/>
        <c:crossAx val="148745216"/>
        <c:crosses val="autoZero"/>
        <c:auto val="1"/>
        <c:lblAlgn val="ctr"/>
        <c:lblOffset val="100"/>
      </c:catAx>
      <c:valAx>
        <c:axId val="148745216"/>
        <c:scaling>
          <c:orientation val="minMax"/>
        </c:scaling>
        <c:axPos val="l"/>
        <c:majorGridlines/>
        <c:numFmt formatCode="General" sourceLinked="1"/>
        <c:tickLblPos val="nextTo"/>
        <c:crossAx val="14874368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Tandridge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10.7747317165414</c:v>
                </c:pt>
                <c:pt idx="1">
                  <c:v>10.305955594304011</c:v>
                </c:pt>
                <c:pt idx="2">
                  <c:v>10.125918408836998</c:v>
                </c:pt>
              </c:numCache>
            </c:numRef>
          </c:val>
        </c:ser>
        <c:marker val="1"/>
        <c:axId val="148788736"/>
        <c:axId val="148790272"/>
      </c:lineChart>
      <c:catAx>
        <c:axId val="148788736"/>
        <c:scaling>
          <c:orientation val="minMax"/>
        </c:scaling>
        <c:axPos val="b"/>
        <c:numFmt formatCode="General" sourceLinked="1"/>
        <c:tickLblPos val="nextTo"/>
        <c:crossAx val="148790272"/>
        <c:crosses val="autoZero"/>
        <c:auto val="1"/>
        <c:lblAlgn val="ctr"/>
        <c:lblOffset val="100"/>
      </c:catAx>
      <c:valAx>
        <c:axId val="148790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4878873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Tandridge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8.2267753992524515</c:v>
                </c:pt>
                <c:pt idx="1">
                  <c:v>8.8586167476421807</c:v>
                </c:pt>
                <c:pt idx="2">
                  <c:v>9.3515090000000072</c:v>
                </c:pt>
              </c:numCache>
            </c:numRef>
          </c:val>
        </c:ser>
        <c:axId val="148834176"/>
        <c:axId val="148835712"/>
      </c:barChart>
      <c:catAx>
        <c:axId val="148834176"/>
        <c:scaling>
          <c:orientation val="minMax"/>
        </c:scaling>
        <c:axPos val="b"/>
        <c:numFmt formatCode="General" sourceLinked="1"/>
        <c:tickLblPos val="nextTo"/>
        <c:crossAx val="148835712"/>
        <c:crosses val="autoZero"/>
        <c:auto val="1"/>
        <c:lblAlgn val="ctr"/>
        <c:lblOffset val="100"/>
      </c:catAx>
      <c:valAx>
        <c:axId val="148835712"/>
        <c:scaling>
          <c:orientation val="minMax"/>
        </c:scaling>
        <c:axPos val="l"/>
        <c:majorGridlines/>
        <c:numFmt formatCode="General" sourceLinked="1"/>
        <c:tickLblPos val="nextTo"/>
        <c:crossAx val="14883417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Tandridge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8.096257386659099</c:v>
                </c:pt>
                <c:pt idx="1">
                  <c:v>7.7500540540540497</c:v>
                </c:pt>
                <c:pt idx="2">
                  <c:v>7.8818508654158963</c:v>
                </c:pt>
              </c:numCache>
            </c:numRef>
          </c:val>
        </c:ser>
        <c:marker val="1"/>
        <c:axId val="148866944"/>
        <c:axId val="148868480"/>
      </c:lineChart>
      <c:catAx>
        <c:axId val="148866944"/>
        <c:scaling>
          <c:orientation val="minMax"/>
        </c:scaling>
        <c:axPos val="b"/>
        <c:numFmt formatCode="General" sourceLinked="1"/>
        <c:tickLblPos val="nextTo"/>
        <c:crossAx val="148868480"/>
        <c:crosses val="autoZero"/>
        <c:auto val="1"/>
        <c:lblAlgn val="ctr"/>
        <c:lblOffset val="100"/>
      </c:catAx>
      <c:valAx>
        <c:axId val="1488684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4886694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Tandridge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9.275127420998972</c:v>
                </c:pt>
                <c:pt idx="1">
                  <c:v>10</c:v>
                </c:pt>
                <c:pt idx="2">
                  <c:v>10</c:v>
                </c:pt>
              </c:numCache>
            </c:numRef>
          </c:val>
        </c:ser>
        <c:axId val="148986112"/>
        <c:axId val="149000192"/>
      </c:barChart>
      <c:catAx>
        <c:axId val="148986112"/>
        <c:scaling>
          <c:orientation val="minMax"/>
        </c:scaling>
        <c:axPos val="b"/>
        <c:numFmt formatCode="General" sourceLinked="1"/>
        <c:tickLblPos val="nextTo"/>
        <c:crossAx val="149000192"/>
        <c:crosses val="autoZero"/>
        <c:auto val="1"/>
        <c:lblAlgn val="ctr"/>
        <c:lblOffset val="100"/>
      </c:catAx>
      <c:valAx>
        <c:axId val="149000192"/>
        <c:scaling>
          <c:orientation val="minMax"/>
        </c:scaling>
        <c:axPos val="l"/>
        <c:majorGridlines/>
        <c:numFmt formatCode="General" sourceLinked="1"/>
        <c:tickLblPos val="nextTo"/>
        <c:crossAx val="14898611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Tandridge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10.399243155968712</c:v>
                </c:pt>
                <c:pt idx="1">
                  <c:v>10.2022015693112</c:v>
                </c:pt>
                <c:pt idx="2">
                  <c:v>10.2883143171229</c:v>
                </c:pt>
              </c:numCache>
            </c:numRef>
          </c:val>
        </c:ser>
        <c:marker val="1"/>
        <c:axId val="146736256"/>
        <c:axId val="146737792"/>
      </c:lineChart>
      <c:catAx>
        <c:axId val="146736256"/>
        <c:scaling>
          <c:orientation val="minMax"/>
        </c:scaling>
        <c:axPos val="b"/>
        <c:numFmt formatCode="General" sourceLinked="1"/>
        <c:tickLblPos val="nextTo"/>
        <c:crossAx val="146737792"/>
        <c:crosses val="autoZero"/>
        <c:auto val="1"/>
        <c:lblAlgn val="ctr"/>
        <c:lblOffset val="100"/>
      </c:catAx>
      <c:valAx>
        <c:axId val="14673779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73625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Tandridge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21.121413392922989</c:v>
                </c:pt>
                <c:pt idx="1">
                  <c:v>21.171325196359614</c:v>
                </c:pt>
                <c:pt idx="2">
                  <c:v>21.604876364878024</c:v>
                </c:pt>
              </c:numCache>
            </c:numRef>
          </c:val>
        </c:ser>
        <c:marker val="1"/>
        <c:axId val="148900096"/>
        <c:axId val="148905984"/>
      </c:lineChart>
      <c:catAx>
        <c:axId val="148900096"/>
        <c:scaling>
          <c:orientation val="minMax"/>
        </c:scaling>
        <c:axPos val="b"/>
        <c:numFmt formatCode="General" sourceLinked="1"/>
        <c:tickLblPos val="nextTo"/>
        <c:crossAx val="148905984"/>
        <c:crosses val="autoZero"/>
        <c:auto val="1"/>
        <c:lblAlgn val="ctr"/>
        <c:lblOffset val="100"/>
      </c:catAx>
      <c:valAx>
        <c:axId val="1489059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0009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Tandridge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1.48076792388719</c:v>
                </c:pt>
                <c:pt idx="1">
                  <c:v>1.50834524149757</c:v>
                </c:pt>
                <c:pt idx="2">
                  <c:v>1.8562909999999999</c:v>
                </c:pt>
              </c:numCache>
            </c:numRef>
          </c:val>
        </c:ser>
        <c:axId val="148957824"/>
        <c:axId val="149029248"/>
      </c:barChart>
      <c:catAx>
        <c:axId val="148957824"/>
        <c:scaling>
          <c:orientation val="minMax"/>
        </c:scaling>
        <c:axPos val="b"/>
        <c:numFmt formatCode="General" sourceLinked="1"/>
        <c:tickLblPos val="nextTo"/>
        <c:crossAx val="149029248"/>
        <c:crosses val="autoZero"/>
        <c:auto val="1"/>
        <c:lblAlgn val="ctr"/>
        <c:lblOffset val="100"/>
      </c:catAx>
      <c:valAx>
        <c:axId val="149029248"/>
        <c:scaling>
          <c:orientation val="minMax"/>
        </c:scaling>
        <c:axPos val="l"/>
        <c:majorGridlines/>
        <c:numFmt formatCode="General" sourceLinked="1"/>
        <c:tickLblPos val="nextTo"/>
        <c:txPr>
          <a:bodyPr/>
          <a:lstStyle/>
          <a:p>
            <a:pPr>
              <a:defRPr sz="800"/>
            </a:pPr>
            <a:endParaRPr lang="en-US"/>
          </a:p>
        </c:txPr>
        <c:crossAx val="14895782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Tandridge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18.6302502009171</c:v>
                </c:pt>
                <c:pt idx="1">
                  <c:v>18.634676082534099</c:v>
                </c:pt>
                <c:pt idx="2">
                  <c:v>18.808489545690787</c:v>
                </c:pt>
              </c:numCache>
            </c:numRef>
          </c:val>
        </c:ser>
        <c:marker val="1"/>
        <c:axId val="149047936"/>
        <c:axId val="149066112"/>
      </c:lineChart>
      <c:catAx>
        <c:axId val="149047936"/>
        <c:scaling>
          <c:orientation val="minMax"/>
        </c:scaling>
        <c:axPos val="b"/>
        <c:numFmt formatCode="General" sourceLinked="1"/>
        <c:tickLblPos val="nextTo"/>
        <c:crossAx val="149066112"/>
        <c:crosses val="autoZero"/>
        <c:auto val="1"/>
        <c:lblAlgn val="ctr"/>
        <c:lblOffset val="100"/>
      </c:catAx>
      <c:valAx>
        <c:axId val="149066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4793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Tandridge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1.38610261637785</c:v>
                </c:pt>
                <c:pt idx="1">
                  <c:v>1.3994284081166</c:v>
                </c:pt>
                <c:pt idx="2">
                  <c:v>1.3611800000000001</c:v>
                </c:pt>
              </c:numCache>
            </c:numRef>
          </c:val>
        </c:ser>
        <c:axId val="149093376"/>
        <c:axId val="149099264"/>
      </c:barChart>
      <c:catAx>
        <c:axId val="149093376"/>
        <c:scaling>
          <c:orientation val="minMax"/>
        </c:scaling>
        <c:axPos val="b"/>
        <c:numFmt formatCode="General" sourceLinked="1"/>
        <c:tickLblPos val="nextTo"/>
        <c:crossAx val="149099264"/>
        <c:crosses val="autoZero"/>
        <c:auto val="1"/>
        <c:lblAlgn val="ctr"/>
        <c:lblOffset val="100"/>
      </c:catAx>
      <c:valAx>
        <c:axId val="149099264"/>
        <c:scaling>
          <c:orientation val="minMax"/>
        </c:scaling>
        <c:axPos val="l"/>
        <c:majorGridlines/>
        <c:numFmt formatCode="General" sourceLinked="1"/>
        <c:tickLblPos val="nextTo"/>
        <c:txPr>
          <a:bodyPr/>
          <a:lstStyle/>
          <a:p>
            <a:pPr>
              <a:defRPr sz="800"/>
            </a:pPr>
            <a:endParaRPr lang="en-US"/>
          </a:p>
        </c:txPr>
        <c:crossAx val="14909337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Tandridge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11.688377180541785</c:v>
                </c:pt>
                <c:pt idx="1">
                  <c:v>11.372605060786908</c:v>
                </c:pt>
                <c:pt idx="2">
                  <c:v>11.782918192756201</c:v>
                </c:pt>
              </c:numCache>
            </c:numRef>
          </c:val>
        </c:ser>
        <c:marker val="1"/>
        <c:axId val="149130240"/>
        <c:axId val="149148416"/>
      </c:lineChart>
      <c:catAx>
        <c:axId val="149130240"/>
        <c:scaling>
          <c:orientation val="minMax"/>
        </c:scaling>
        <c:axPos val="b"/>
        <c:numFmt formatCode="General" sourceLinked="1"/>
        <c:tickLblPos val="nextTo"/>
        <c:crossAx val="149148416"/>
        <c:crosses val="autoZero"/>
        <c:auto val="1"/>
        <c:lblAlgn val="ctr"/>
        <c:lblOffset val="100"/>
      </c:catAx>
      <c:valAx>
        <c:axId val="1491484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3024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Tandridge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9.3752973156643034</c:v>
                </c:pt>
                <c:pt idx="1">
                  <c:v>9.3300943126607674</c:v>
                </c:pt>
                <c:pt idx="2">
                  <c:v>8.1357140000000001</c:v>
                </c:pt>
              </c:numCache>
            </c:numRef>
          </c:val>
        </c:ser>
        <c:axId val="149179776"/>
        <c:axId val="149189760"/>
      </c:barChart>
      <c:catAx>
        <c:axId val="149179776"/>
        <c:scaling>
          <c:orientation val="minMax"/>
        </c:scaling>
        <c:axPos val="b"/>
        <c:numFmt formatCode="General" sourceLinked="1"/>
        <c:tickLblPos val="nextTo"/>
        <c:crossAx val="149189760"/>
        <c:crosses val="autoZero"/>
        <c:auto val="1"/>
        <c:lblAlgn val="ctr"/>
        <c:lblOffset val="100"/>
      </c:catAx>
      <c:valAx>
        <c:axId val="149189760"/>
        <c:scaling>
          <c:orientation val="minMax"/>
        </c:scaling>
        <c:axPos val="l"/>
        <c:majorGridlines/>
        <c:numFmt formatCode="General" sourceLinked="1"/>
        <c:tickLblPos val="nextTo"/>
        <c:txPr>
          <a:bodyPr/>
          <a:lstStyle/>
          <a:p>
            <a:pPr>
              <a:defRPr sz="800"/>
            </a:pPr>
            <a:endParaRPr lang="en-US"/>
          </a:p>
        </c:txPr>
        <c:crossAx val="14917977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Surrey</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8369</c:v>
                </c:pt>
                <c:pt idx="1">
                  <c:v>8367</c:v>
                </c:pt>
                <c:pt idx="2">
                  <c:v>8596</c:v>
                </c:pt>
                <c:pt idx="3">
                  <c:v>8788</c:v>
                </c:pt>
                <c:pt idx="4">
                  <c:v>8897</c:v>
                </c:pt>
              </c:numCache>
            </c:numRef>
          </c:val>
        </c:ser>
        <c:marker val="1"/>
        <c:axId val="149222528"/>
        <c:axId val="149224064"/>
      </c:lineChart>
      <c:catAx>
        <c:axId val="149222528"/>
        <c:scaling>
          <c:orientation val="minMax"/>
        </c:scaling>
        <c:axPos val="b"/>
        <c:numFmt formatCode="General" sourceLinked="1"/>
        <c:tickLblPos val="nextTo"/>
        <c:crossAx val="149224064"/>
        <c:crosses val="autoZero"/>
        <c:auto val="1"/>
        <c:lblAlgn val="ctr"/>
        <c:lblOffset val="100"/>
      </c:catAx>
      <c:valAx>
        <c:axId val="14922406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2252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Surrey</c:v>
                </c:pt>
              </c:strCache>
            </c:strRef>
          </c:tx>
          <c:spPr>
            <a:solidFill>
              <a:schemeClr val="tx1"/>
            </a:solidFill>
          </c:spPr>
          <c:val>
            <c:numRef>
              <c:f>Sheet1!$R$180:$V$180</c:f>
              <c:numCache>
                <c:formatCode>General</c:formatCode>
                <c:ptCount val="5"/>
                <c:pt idx="0">
                  <c:v>7315.2652952765911</c:v>
                </c:pt>
                <c:pt idx="1">
                  <c:v>7249.5789057788679</c:v>
                </c:pt>
                <c:pt idx="2">
                  <c:v>7384.2770564258071</c:v>
                </c:pt>
                <c:pt idx="3">
                  <c:v>7495.8503286471505</c:v>
                </c:pt>
                <c:pt idx="4">
                  <c:v>7533.7269127723639</c:v>
                </c:pt>
              </c:numCache>
            </c:numRef>
          </c:val>
        </c:ser>
        <c:axId val="149264256"/>
        <c:axId val="14926579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49264256"/>
        <c:axId val="149265792"/>
      </c:lineChart>
      <c:catAx>
        <c:axId val="149264256"/>
        <c:scaling>
          <c:orientation val="minMax"/>
        </c:scaling>
        <c:axPos val="b"/>
        <c:tickLblPos val="nextTo"/>
        <c:crossAx val="149265792"/>
        <c:crosses val="autoZero"/>
        <c:auto val="1"/>
        <c:lblAlgn val="ctr"/>
        <c:lblOffset val="100"/>
      </c:catAx>
      <c:valAx>
        <c:axId val="14926579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642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Surrey</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6813</c:v>
                </c:pt>
                <c:pt idx="1">
                  <c:v>6796</c:v>
                </c:pt>
                <c:pt idx="2">
                  <c:v>6921</c:v>
                </c:pt>
                <c:pt idx="3">
                  <c:v>7056</c:v>
                </c:pt>
                <c:pt idx="4">
                  <c:v>7125</c:v>
                </c:pt>
              </c:numCache>
            </c:numRef>
          </c:val>
        </c:ser>
        <c:marker val="1"/>
        <c:axId val="149299200"/>
        <c:axId val="149300736"/>
      </c:lineChart>
      <c:catAx>
        <c:axId val="149299200"/>
        <c:scaling>
          <c:orientation val="minMax"/>
        </c:scaling>
        <c:axPos val="b"/>
        <c:numFmt formatCode="General" sourceLinked="1"/>
        <c:tickLblPos val="nextTo"/>
        <c:crossAx val="149300736"/>
        <c:crosses val="autoZero"/>
        <c:auto val="1"/>
        <c:lblAlgn val="ctr"/>
        <c:lblOffset val="100"/>
      </c:catAx>
      <c:valAx>
        <c:axId val="14930073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9920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Surrey</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5955.1801238761409</c:v>
                </c:pt>
                <c:pt idx="1">
                  <c:v>5888.3875037257303</c:v>
                </c:pt>
                <c:pt idx="2">
                  <c:v>5945.3910548537742</c:v>
                </c:pt>
                <c:pt idx="3">
                  <c:v>6018.5161491732251</c:v>
                </c:pt>
                <c:pt idx="4">
                  <c:v>6033.2476400475525</c:v>
                </c:pt>
              </c:numCache>
            </c:numRef>
          </c:val>
        </c:ser>
        <c:axId val="149345024"/>
        <c:axId val="14934656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49345024"/>
        <c:axId val="149346560"/>
      </c:lineChart>
      <c:catAx>
        <c:axId val="149345024"/>
        <c:scaling>
          <c:orientation val="minMax"/>
        </c:scaling>
        <c:axPos val="b"/>
        <c:numFmt formatCode="General" sourceLinked="1"/>
        <c:tickLblPos val="nextTo"/>
        <c:crossAx val="149346560"/>
        <c:crosses val="autoZero"/>
        <c:auto val="1"/>
        <c:lblAlgn val="ctr"/>
        <c:lblOffset val="100"/>
      </c:catAx>
      <c:valAx>
        <c:axId val="14934656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450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Tandridge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8.2670239452627499</c:v>
                </c:pt>
                <c:pt idx="1">
                  <c:v>7.8846645742516701</c:v>
                </c:pt>
                <c:pt idx="2">
                  <c:v>8.2920067712339804</c:v>
                </c:pt>
              </c:numCache>
            </c:numRef>
          </c:val>
        </c:ser>
        <c:marker val="1"/>
        <c:axId val="146773504"/>
        <c:axId val="146775040"/>
      </c:lineChart>
      <c:catAx>
        <c:axId val="146773504"/>
        <c:scaling>
          <c:orientation val="minMax"/>
        </c:scaling>
        <c:axPos val="b"/>
        <c:numFmt formatCode="General" sourceLinked="1"/>
        <c:tickLblPos val="nextTo"/>
        <c:crossAx val="146775040"/>
        <c:crosses val="autoZero"/>
        <c:auto val="1"/>
        <c:lblAlgn val="ctr"/>
        <c:lblOffset val="100"/>
      </c:catAx>
      <c:valAx>
        <c:axId val="14677504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77350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Surrey</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4634</c:v>
                </c:pt>
                <c:pt idx="1">
                  <c:v>4631</c:v>
                </c:pt>
                <c:pt idx="2">
                  <c:v>4743</c:v>
                </c:pt>
                <c:pt idx="3">
                  <c:v>4791</c:v>
                </c:pt>
                <c:pt idx="4">
                  <c:v>4845</c:v>
                </c:pt>
              </c:numCache>
            </c:numRef>
          </c:val>
        </c:ser>
        <c:marker val="1"/>
        <c:axId val="149383808"/>
        <c:axId val="149389696"/>
      </c:lineChart>
      <c:catAx>
        <c:axId val="149383808"/>
        <c:scaling>
          <c:orientation val="minMax"/>
        </c:scaling>
        <c:axPos val="b"/>
        <c:numFmt formatCode="General" sourceLinked="1"/>
        <c:tickLblPos val="nextTo"/>
        <c:crossAx val="149389696"/>
        <c:crosses val="autoZero"/>
        <c:auto val="1"/>
        <c:lblAlgn val="ctr"/>
        <c:lblOffset val="100"/>
      </c:catAx>
      <c:valAx>
        <c:axId val="14938969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8380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Surrey</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4050.5364294792344</c:v>
                </c:pt>
                <c:pt idx="1">
                  <c:v>4012.5253869561302</c:v>
                </c:pt>
                <c:pt idx="2">
                  <c:v>4074.4097346006997</c:v>
                </c:pt>
                <c:pt idx="3">
                  <c:v>4086.5519941452544</c:v>
                </c:pt>
                <c:pt idx="4">
                  <c:v>4102.6083952323334</c:v>
                </c:pt>
              </c:numCache>
            </c:numRef>
          </c:val>
        </c:ser>
        <c:axId val="149495168"/>
        <c:axId val="14951334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49495168"/>
        <c:axId val="149513344"/>
      </c:lineChart>
      <c:catAx>
        <c:axId val="149495168"/>
        <c:scaling>
          <c:orientation val="minMax"/>
        </c:scaling>
        <c:axPos val="b"/>
        <c:numFmt formatCode="General" sourceLinked="1"/>
        <c:tickLblPos val="nextTo"/>
        <c:crossAx val="149513344"/>
        <c:crosses val="autoZero"/>
        <c:auto val="1"/>
        <c:lblAlgn val="ctr"/>
        <c:lblOffset val="100"/>
      </c:catAx>
      <c:valAx>
        <c:axId val="14951334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951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Surrey</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6642</c:v>
                </c:pt>
                <c:pt idx="1">
                  <c:v>6650</c:v>
                </c:pt>
                <c:pt idx="2">
                  <c:v>6823</c:v>
                </c:pt>
                <c:pt idx="3">
                  <c:v>6970</c:v>
                </c:pt>
                <c:pt idx="4">
                  <c:v>7032</c:v>
                </c:pt>
              </c:numCache>
            </c:numRef>
          </c:val>
        </c:ser>
        <c:marker val="1"/>
        <c:axId val="149544960"/>
        <c:axId val="149546496"/>
      </c:lineChart>
      <c:catAx>
        <c:axId val="149544960"/>
        <c:scaling>
          <c:orientation val="minMax"/>
        </c:scaling>
        <c:axPos val="b"/>
        <c:numFmt formatCode="General" sourceLinked="1"/>
        <c:tickLblPos val="nextTo"/>
        <c:crossAx val="149546496"/>
        <c:crosses val="autoZero"/>
        <c:auto val="1"/>
        <c:lblAlgn val="ctr"/>
        <c:lblOffset val="100"/>
      </c:catAx>
      <c:valAx>
        <c:axId val="14954649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4496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Surrey</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5</c:v>
                </c:pt>
                <c:pt idx="2">
                  <c:v>5</c:v>
                </c:pt>
                <c:pt idx="3">
                  <c:v>4</c:v>
                </c:pt>
                <c:pt idx="4">
                  <c:v>4</c:v>
                </c:pt>
              </c:numCache>
            </c:numRef>
          </c:val>
        </c:ser>
        <c:axId val="149607168"/>
        <c:axId val="14960870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49607168"/>
        <c:axId val="149608704"/>
      </c:lineChart>
      <c:catAx>
        <c:axId val="149607168"/>
        <c:scaling>
          <c:orientation val="minMax"/>
        </c:scaling>
        <c:axPos val="b"/>
        <c:tickLblPos val="nextTo"/>
        <c:crossAx val="149608704"/>
        <c:crosses val="autoZero"/>
        <c:auto val="1"/>
        <c:lblAlgn val="ctr"/>
        <c:lblOffset val="100"/>
      </c:catAx>
      <c:valAx>
        <c:axId val="1496087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96071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Surrey</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6</c:v>
                </c:pt>
                <c:pt idx="2">
                  <c:v>6</c:v>
                </c:pt>
                <c:pt idx="3">
                  <c:v>5</c:v>
                </c:pt>
                <c:pt idx="4">
                  <c:v>5</c:v>
                </c:pt>
              </c:numCache>
            </c:numRef>
          </c:val>
        </c:ser>
        <c:axId val="149648896"/>
        <c:axId val="14965043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49648896"/>
        <c:axId val="149650432"/>
      </c:lineChart>
      <c:catAx>
        <c:axId val="149648896"/>
        <c:scaling>
          <c:orientation val="minMax"/>
        </c:scaling>
        <c:axPos val="b"/>
        <c:tickLblPos val="nextTo"/>
        <c:crossAx val="149650432"/>
        <c:crosses val="autoZero"/>
        <c:auto val="1"/>
        <c:lblAlgn val="ctr"/>
        <c:lblOffset val="100"/>
      </c:catAx>
      <c:valAx>
        <c:axId val="1496504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96488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Surrey</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20</c:v>
                </c:pt>
                <c:pt idx="1">
                  <c:v>18</c:v>
                </c:pt>
                <c:pt idx="2">
                  <c:v>16</c:v>
                </c:pt>
                <c:pt idx="3">
                  <c:v>16</c:v>
                </c:pt>
                <c:pt idx="4">
                  <c:v>17</c:v>
                </c:pt>
              </c:numCache>
            </c:numRef>
          </c:val>
        </c:ser>
        <c:axId val="149761024"/>
        <c:axId val="14976281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49761024"/>
        <c:axId val="149762816"/>
      </c:lineChart>
      <c:catAx>
        <c:axId val="149761024"/>
        <c:scaling>
          <c:orientation val="minMax"/>
        </c:scaling>
        <c:axPos val="b"/>
        <c:tickLblPos val="nextTo"/>
        <c:crossAx val="149762816"/>
        <c:crosses val="autoZero"/>
        <c:auto val="1"/>
        <c:lblAlgn val="ctr"/>
        <c:lblOffset val="100"/>
      </c:catAx>
      <c:valAx>
        <c:axId val="1497628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97610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Surrey</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26</c:v>
                </c:pt>
                <c:pt idx="1">
                  <c:v>25.6</c:v>
                </c:pt>
                <c:pt idx="2">
                  <c:v>25.6</c:v>
                </c:pt>
              </c:numCache>
            </c:numRef>
          </c:val>
        </c:ser>
        <c:marker val="1"/>
        <c:axId val="149814272"/>
        <c:axId val="149689088"/>
      </c:lineChart>
      <c:catAx>
        <c:axId val="149814272"/>
        <c:scaling>
          <c:orientation val="minMax"/>
        </c:scaling>
        <c:axPos val="b"/>
        <c:numFmt formatCode="General" sourceLinked="1"/>
        <c:tickLblPos val="nextTo"/>
        <c:crossAx val="149689088"/>
        <c:crosses val="autoZero"/>
        <c:auto val="1"/>
        <c:lblAlgn val="ctr"/>
        <c:lblOffset val="100"/>
      </c:catAx>
      <c:valAx>
        <c:axId val="14968908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1427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Surrey</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43</c:v>
                </c:pt>
                <c:pt idx="1">
                  <c:v>44.3</c:v>
                </c:pt>
                <c:pt idx="2">
                  <c:v>45.5</c:v>
                </c:pt>
              </c:numCache>
            </c:numRef>
          </c:val>
        </c:ser>
        <c:marker val="1"/>
        <c:axId val="149717376"/>
        <c:axId val="149718912"/>
      </c:lineChart>
      <c:catAx>
        <c:axId val="149717376"/>
        <c:scaling>
          <c:orientation val="minMax"/>
        </c:scaling>
        <c:axPos val="b"/>
        <c:numFmt formatCode="General" sourceLinked="1"/>
        <c:tickLblPos val="nextTo"/>
        <c:crossAx val="149718912"/>
        <c:crosses val="autoZero"/>
        <c:auto val="1"/>
        <c:lblAlgn val="ctr"/>
        <c:lblOffset val="100"/>
      </c:catAx>
      <c:valAx>
        <c:axId val="14971891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4971737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Tandridge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76.017644760558412</c:v>
                </c:pt>
                <c:pt idx="1">
                  <c:v>68.863688577580973</c:v>
                </c:pt>
                <c:pt idx="2">
                  <c:v>40.155824481956458</c:v>
                </c:pt>
                <c:pt idx="3">
                  <c:v>28.490607450570575</c:v>
                </c:pt>
              </c:numCache>
            </c:numRef>
          </c:val>
        </c:ser>
        <c:axId val="149910272"/>
        <c:axId val="149911808"/>
      </c:barChart>
      <c:catAx>
        <c:axId val="149910272"/>
        <c:scaling>
          <c:orientation val="minMax"/>
        </c:scaling>
        <c:axPos val="b"/>
        <c:tickLblPos val="nextTo"/>
        <c:txPr>
          <a:bodyPr/>
          <a:lstStyle/>
          <a:p>
            <a:pPr>
              <a:defRPr sz="800"/>
            </a:pPr>
            <a:endParaRPr lang="en-US"/>
          </a:p>
        </c:txPr>
        <c:crossAx val="149911808"/>
        <c:crosses val="autoZero"/>
        <c:auto val="1"/>
        <c:lblAlgn val="ctr"/>
        <c:lblOffset val="100"/>
      </c:catAx>
      <c:valAx>
        <c:axId val="14991180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91027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Tandridge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13.398282136771245</c:v>
                </c:pt>
                <c:pt idx="1">
                  <c:v>7.965288176103746</c:v>
                </c:pt>
                <c:pt idx="2">
                  <c:v>3.4990590818862555</c:v>
                </c:pt>
                <c:pt idx="3">
                  <c:v>1.4753541097258178</c:v>
                </c:pt>
              </c:numCache>
            </c:numRef>
          </c:val>
        </c:ser>
        <c:axId val="149939328"/>
        <c:axId val="149940864"/>
      </c:barChart>
      <c:catAx>
        <c:axId val="149939328"/>
        <c:scaling>
          <c:orientation val="minMax"/>
        </c:scaling>
        <c:axPos val="b"/>
        <c:numFmt formatCode="General" sourceLinked="1"/>
        <c:tickLblPos val="nextTo"/>
        <c:txPr>
          <a:bodyPr/>
          <a:lstStyle/>
          <a:p>
            <a:pPr>
              <a:defRPr sz="800"/>
            </a:pPr>
            <a:endParaRPr lang="en-US"/>
          </a:p>
        </c:txPr>
        <c:crossAx val="149940864"/>
        <c:crosses val="autoZero"/>
        <c:auto val="1"/>
        <c:lblAlgn val="ctr"/>
        <c:lblOffset val="100"/>
      </c:catAx>
      <c:valAx>
        <c:axId val="1499408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93932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Tandridge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46.213051380300698</c:v>
                </c:pt>
                <c:pt idx="1">
                  <c:v>47.640121884156201</c:v>
                </c:pt>
                <c:pt idx="2">
                  <c:v>47.670578952247197</c:v>
                </c:pt>
              </c:numCache>
            </c:numRef>
          </c:val>
        </c:ser>
        <c:marker val="1"/>
        <c:axId val="146945920"/>
        <c:axId val="146947456"/>
      </c:lineChart>
      <c:catAx>
        <c:axId val="146945920"/>
        <c:scaling>
          <c:orientation val="minMax"/>
        </c:scaling>
        <c:axPos val="b"/>
        <c:numFmt formatCode="General" sourceLinked="1"/>
        <c:tickLblPos val="nextTo"/>
        <c:crossAx val="146947456"/>
        <c:crosses val="autoZero"/>
        <c:auto val="1"/>
        <c:lblAlgn val="ctr"/>
        <c:lblOffset val="100"/>
      </c:catAx>
      <c:valAx>
        <c:axId val="14694745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94592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Tandridge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12.424944903803551</c:v>
                </c:pt>
                <c:pt idx="1">
                  <c:v>6.8850504010058478</c:v>
                </c:pt>
                <c:pt idx="2">
                  <c:v>1.6765720300620055</c:v>
                </c:pt>
                <c:pt idx="3">
                  <c:v>0.24601649704154285</c:v>
                </c:pt>
              </c:numCache>
            </c:numRef>
          </c:val>
        </c:ser>
        <c:axId val="149853696"/>
        <c:axId val="149855232"/>
      </c:barChart>
      <c:catAx>
        <c:axId val="149853696"/>
        <c:scaling>
          <c:orientation val="minMax"/>
        </c:scaling>
        <c:axPos val="b"/>
        <c:numFmt formatCode="General" sourceLinked="1"/>
        <c:tickLblPos val="nextTo"/>
        <c:txPr>
          <a:bodyPr/>
          <a:lstStyle/>
          <a:p>
            <a:pPr>
              <a:defRPr sz="800"/>
            </a:pPr>
            <a:endParaRPr lang="en-US"/>
          </a:p>
        </c:txPr>
        <c:crossAx val="149855232"/>
        <c:crosses val="autoZero"/>
        <c:auto val="1"/>
        <c:lblAlgn val="ctr"/>
        <c:lblOffset val="100"/>
      </c:catAx>
      <c:valAx>
        <c:axId val="14985523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85369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Tandridge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3.1589972470385947</c:v>
                </c:pt>
                <c:pt idx="1">
                  <c:v>2.8729581015974186</c:v>
                </c:pt>
                <c:pt idx="2">
                  <c:v>2.5615832507731198</c:v>
                </c:pt>
                <c:pt idx="3">
                  <c:v>0.20464757252019783</c:v>
                </c:pt>
              </c:numCache>
            </c:numRef>
          </c:val>
        </c:ser>
        <c:axId val="149981056"/>
        <c:axId val="149982592"/>
      </c:barChart>
      <c:catAx>
        <c:axId val="149981056"/>
        <c:scaling>
          <c:orientation val="minMax"/>
        </c:scaling>
        <c:axPos val="b"/>
        <c:numFmt formatCode="General" sourceLinked="1"/>
        <c:tickLblPos val="nextTo"/>
        <c:txPr>
          <a:bodyPr/>
          <a:lstStyle/>
          <a:p>
            <a:pPr>
              <a:defRPr sz="800"/>
            </a:pPr>
            <a:endParaRPr lang="en-US"/>
          </a:p>
        </c:txPr>
        <c:crossAx val="149982592"/>
        <c:crosses val="autoZero"/>
        <c:auto val="1"/>
        <c:lblAlgn val="ctr"/>
        <c:lblOffset val="100"/>
      </c:catAx>
      <c:valAx>
        <c:axId val="1499825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98105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Tandridge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75.436602090785271</c:v>
                </c:pt>
                <c:pt idx="1">
                  <c:v>68.521775248726129</c:v>
                </c:pt>
                <c:pt idx="2">
                  <c:v>37.87868958800054</c:v>
                </c:pt>
                <c:pt idx="3">
                  <c:v>26.106156181301799</c:v>
                </c:pt>
              </c:numCache>
            </c:numRef>
          </c:val>
        </c:ser>
        <c:axId val="150087936"/>
        <c:axId val="150097920"/>
      </c:barChart>
      <c:catAx>
        <c:axId val="150087936"/>
        <c:scaling>
          <c:orientation val="minMax"/>
        </c:scaling>
        <c:axPos val="b"/>
        <c:numFmt formatCode="General" sourceLinked="1"/>
        <c:tickLblPos val="nextTo"/>
        <c:txPr>
          <a:bodyPr/>
          <a:lstStyle/>
          <a:p>
            <a:pPr>
              <a:defRPr sz="800"/>
            </a:pPr>
            <a:endParaRPr lang="en-US"/>
          </a:p>
        </c:txPr>
        <c:crossAx val="150097920"/>
        <c:crosses val="autoZero"/>
        <c:auto val="1"/>
        <c:lblAlgn val="ctr"/>
        <c:lblOffset val="100"/>
      </c:catAx>
      <c:valAx>
        <c:axId val="1500979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008793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Tandridge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62.36981964113356</c:v>
                </c:pt>
                <c:pt idx="1">
                  <c:v>47.458521020563317</c:v>
                </c:pt>
                <c:pt idx="2">
                  <c:v>17.461295865027697</c:v>
                </c:pt>
                <c:pt idx="3">
                  <c:v>13.852965603240989</c:v>
                </c:pt>
              </c:numCache>
            </c:numRef>
          </c:val>
        </c:ser>
        <c:axId val="150125184"/>
        <c:axId val="150016384"/>
      </c:barChart>
      <c:catAx>
        <c:axId val="150125184"/>
        <c:scaling>
          <c:orientation val="minMax"/>
        </c:scaling>
        <c:axPos val="b"/>
        <c:numFmt formatCode="General" sourceLinked="1"/>
        <c:tickLblPos val="nextTo"/>
        <c:txPr>
          <a:bodyPr/>
          <a:lstStyle/>
          <a:p>
            <a:pPr>
              <a:defRPr sz="800"/>
            </a:pPr>
            <a:endParaRPr lang="en-US"/>
          </a:p>
        </c:txPr>
        <c:crossAx val="150016384"/>
        <c:crosses val="autoZero"/>
        <c:auto val="1"/>
        <c:lblAlgn val="ctr"/>
        <c:lblOffset val="100"/>
      </c:catAx>
      <c:valAx>
        <c:axId val="1500163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012518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Tandridge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43.957490941208519</c:v>
                </c:pt>
                <c:pt idx="1">
                  <c:v>36.198680457029297</c:v>
                </c:pt>
                <c:pt idx="2">
                  <c:v>18.573451427754975</c:v>
                </c:pt>
                <c:pt idx="3">
                  <c:v>12.686951870777621</c:v>
                </c:pt>
              </c:numCache>
            </c:numRef>
          </c:val>
        </c:ser>
        <c:axId val="150076416"/>
        <c:axId val="150143744"/>
      </c:barChart>
      <c:catAx>
        <c:axId val="150076416"/>
        <c:scaling>
          <c:orientation val="minMax"/>
        </c:scaling>
        <c:axPos val="b"/>
        <c:numFmt formatCode="General" sourceLinked="1"/>
        <c:tickLblPos val="nextTo"/>
        <c:txPr>
          <a:bodyPr/>
          <a:lstStyle/>
          <a:p>
            <a:pPr>
              <a:defRPr sz="800"/>
            </a:pPr>
            <a:endParaRPr lang="en-US"/>
          </a:p>
        </c:txPr>
        <c:crossAx val="150143744"/>
        <c:crosses val="autoZero"/>
        <c:auto val="1"/>
        <c:lblAlgn val="ctr"/>
        <c:lblOffset val="100"/>
      </c:catAx>
      <c:valAx>
        <c:axId val="1501437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007641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Tandridge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49.06086382546205</c:v>
                </c:pt>
                <c:pt idx="1">
                  <c:v>49.065029911550113</c:v>
                </c:pt>
                <c:pt idx="2">
                  <c:v>48.387631661377</c:v>
                </c:pt>
              </c:numCache>
            </c:numRef>
          </c:val>
        </c:ser>
        <c:marker val="1"/>
        <c:axId val="147011840"/>
        <c:axId val="147021824"/>
      </c:lineChart>
      <c:catAx>
        <c:axId val="147011840"/>
        <c:scaling>
          <c:orientation val="minMax"/>
        </c:scaling>
        <c:axPos val="b"/>
        <c:numFmt formatCode="General" sourceLinked="1"/>
        <c:tickLblPos val="nextTo"/>
        <c:crossAx val="147021824"/>
        <c:crosses val="autoZero"/>
        <c:auto val="1"/>
        <c:lblAlgn val="ctr"/>
        <c:lblOffset val="100"/>
      </c:catAx>
      <c:valAx>
        <c:axId val="14702182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01184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Tandridge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23.181116744669787</c:v>
                </c:pt>
                <c:pt idx="1">
                  <c:v>22.385445294012989</c:v>
                </c:pt>
                <c:pt idx="2">
                  <c:v>24.708968298950001</c:v>
                </c:pt>
              </c:numCache>
            </c:numRef>
          </c:val>
        </c:ser>
        <c:marker val="1"/>
        <c:axId val="147049088"/>
        <c:axId val="146866560"/>
      </c:lineChart>
      <c:catAx>
        <c:axId val="147049088"/>
        <c:scaling>
          <c:orientation val="minMax"/>
        </c:scaling>
        <c:axPos val="b"/>
        <c:numFmt formatCode="General" sourceLinked="1"/>
        <c:tickLblPos val="nextTo"/>
        <c:crossAx val="146866560"/>
        <c:crosses val="autoZero"/>
        <c:auto val="1"/>
        <c:lblAlgn val="ctr"/>
        <c:lblOffset val="100"/>
      </c:catAx>
      <c:valAx>
        <c:axId val="14686656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04908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B2204-65E3-4CB2-8346-28DCC2F7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11</cp:revision>
  <dcterms:created xsi:type="dcterms:W3CDTF">2018-06-28T10:24:00Z</dcterms:created>
  <dcterms:modified xsi:type="dcterms:W3CDTF">2018-07-16T10:29:00Z</dcterms:modified>
</cp:coreProperties>
</file>