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2C47E8">
      <w:r w:rsidRPr="002C47E8">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A51863" w:rsidRPr="00923CBF" w:rsidRDefault="00A51863" w:rsidP="004D3814">
                  <w:pPr>
                    <w:jc w:val="right"/>
                    <w:rPr>
                      <w:rFonts w:ascii="Segoe UI" w:hAnsi="Segoe UI" w:cs="Segoe UI"/>
                      <w:b/>
                      <w:sz w:val="56"/>
                      <w:szCs w:val="72"/>
                      <w:u w:val="single"/>
                    </w:rPr>
                  </w:pPr>
                  <w:r>
                    <w:rPr>
                      <w:rFonts w:ascii="Segoe UI" w:hAnsi="Segoe UI" w:cs="Segoe UI"/>
                      <w:b/>
                      <w:sz w:val="56"/>
                      <w:szCs w:val="72"/>
                      <w:u w:val="single"/>
                    </w:rPr>
                    <w:t>West Oxfordshire</w:t>
                  </w:r>
                  <w:r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2C47E8"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2C47E8"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2C47E8"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2C47E8"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2C47E8"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75214" w:rsidRPr="00787F09" w:rsidTr="00F7521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rPr>
                <w:rFonts w:ascii="Tahoma" w:hAnsi="Tahoma" w:cs="Tahoma"/>
                <w:sz w:val="16"/>
              </w:rPr>
            </w:pPr>
            <w:r w:rsidRPr="00F75214">
              <w:rPr>
                <w:rFonts w:ascii="Tahoma" w:hAnsi="Tahoma" w:cs="Tahoma"/>
                <w:sz w:val="16"/>
              </w:rPr>
              <w:t>Oxfordshire</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971</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618</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63.6</w:t>
            </w:r>
          </w:p>
        </w:tc>
        <w:tc>
          <w:tcPr>
            <w:tcW w:w="856"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352</w:t>
            </w:r>
          </w:p>
        </w:tc>
        <w:tc>
          <w:tcPr>
            <w:tcW w:w="856"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36.3</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F75214" w:rsidRPr="00787F09" w:rsidTr="00F7521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rPr>
                <w:rFonts w:ascii="Tahoma" w:hAnsi="Tahoma" w:cs="Tahoma"/>
                <w:sz w:val="16"/>
              </w:rPr>
            </w:pPr>
            <w:r w:rsidRPr="00F75214">
              <w:rPr>
                <w:rFonts w:ascii="Tahoma" w:hAnsi="Tahoma" w:cs="Tahoma"/>
                <w:sz w:val="16"/>
              </w:rPr>
              <w:t>Oxfordshire</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920</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571</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62.1</w:t>
            </w:r>
          </w:p>
        </w:tc>
        <w:tc>
          <w:tcPr>
            <w:tcW w:w="856"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348</w:t>
            </w:r>
          </w:p>
        </w:tc>
        <w:tc>
          <w:tcPr>
            <w:tcW w:w="856"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37.8</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F75214" w:rsidRPr="00F75214" w:rsidRDefault="00F75214" w:rsidP="00F75214">
            <w:pPr>
              <w:spacing w:after="100" w:afterAutospacing="1"/>
              <w:jc w:val="right"/>
              <w:rPr>
                <w:rFonts w:ascii="Tahoma" w:hAnsi="Tahoma" w:cs="Tahoma"/>
                <w:sz w:val="16"/>
              </w:rPr>
            </w:pPr>
            <w:r w:rsidRPr="00F75214">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C2078" w:rsidRPr="00787F09"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3"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876</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531</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60.6</w:t>
            </w:r>
          </w:p>
        </w:tc>
        <w:tc>
          <w:tcPr>
            <w:tcW w:w="85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344</w:t>
            </w:r>
          </w:p>
        </w:tc>
        <w:tc>
          <w:tcPr>
            <w:tcW w:w="85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39.3</w:t>
            </w:r>
          </w:p>
        </w:tc>
        <w:tc>
          <w:tcPr>
            <w:tcW w:w="763"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C2078" w:rsidRPr="00350387"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16769</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3356</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20.0</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13412</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80.0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C2078" w:rsidRPr="00350387"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16757</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3124</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13632</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81.4</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C2078" w:rsidRPr="00350387"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16758</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2970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17.7</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13766</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82.1</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22</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CC2078" w:rsidRPr="001267BA"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316</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24</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7.6</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44</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13.9</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248</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78.5</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CC2078" w:rsidRPr="001267BA"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278</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7.2</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43</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15.5</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215</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77.3</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CC2078" w:rsidRPr="001267BA" w:rsidTr="00CC2078">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rPr>
                <w:rFonts w:ascii="Tahoma" w:hAnsi="Tahoma" w:cs="Tahoma"/>
                <w:sz w:val="16"/>
              </w:rPr>
            </w:pPr>
            <w:r w:rsidRPr="00CC2078">
              <w:rPr>
                <w:rFonts w:ascii="Tahoma" w:hAnsi="Tahoma" w:cs="Tahoma"/>
                <w:sz w:val="16"/>
              </w:rPr>
              <w:t>Oxfordshire</w:t>
            </w:r>
          </w:p>
        </w:tc>
        <w:tc>
          <w:tcPr>
            <w:tcW w:w="765"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292</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14</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4.8</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56</w:t>
            </w:r>
          </w:p>
        </w:tc>
        <w:tc>
          <w:tcPr>
            <w:tcW w:w="857"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19.2</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222</w:t>
            </w:r>
          </w:p>
        </w:tc>
        <w:tc>
          <w:tcPr>
            <w:tcW w:w="850" w:type="dxa"/>
            <w:tcBorders>
              <w:top w:val="nil"/>
              <w:left w:val="nil"/>
              <w:bottom w:val="single" w:sz="4" w:space="0" w:color="auto"/>
              <w:right w:val="single" w:sz="4" w:space="0" w:color="auto"/>
            </w:tcBorders>
            <w:shd w:val="clear" w:color="auto" w:fill="auto"/>
            <w:noWrap/>
            <w:vAlign w:val="bottom"/>
            <w:hideMark/>
          </w:tcPr>
          <w:p w:rsidR="00CC2078" w:rsidRPr="00CC2078" w:rsidRDefault="00CC2078" w:rsidP="00CC2078">
            <w:pPr>
              <w:spacing w:after="100" w:afterAutospacing="1"/>
              <w:jc w:val="right"/>
              <w:rPr>
                <w:rFonts w:ascii="Tahoma" w:hAnsi="Tahoma" w:cs="Tahoma"/>
                <w:sz w:val="16"/>
              </w:rPr>
            </w:pPr>
            <w:r w:rsidRPr="00CC2078">
              <w:rPr>
                <w:rFonts w:ascii="Tahoma" w:hAnsi="Tahoma" w:cs="Tahoma"/>
                <w:sz w:val="16"/>
              </w:rPr>
              <w:t>76.0</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AD68D6" w:rsidRPr="001267BA" w:rsidTr="00AD68D6">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rPr>
                <w:rFonts w:ascii="Tahoma" w:hAnsi="Tahoma" w:cs="Tahoma"/>
                <w:sz w:val="16"/>
              </w:rPr>
            </w:pPr>
            <w:r w:rsidRPr="00AD68D6">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971</w:t>
            </w:r>
          </w:p>
        </w:tc>
        <w:tc>
          <w:tcPr>
            <w:tcW w:w="803"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826</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86</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10.4</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611</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74.0</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119</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14.4</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1.2</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AD68D6" w:rsidRPr="001267BA" w:rsidTr="00AD68D6">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rPr>
                <w:rFonts w:ascii="Tahoma" w:hAnsi="Tahoma" w:cs="Tahoma"/>
                <w:sz w:val="16"/>
              </w:rPr>
            </w:pPr>
            <w:r w:rsidRPr="00AD68D6">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920</w:t>
            </w:r>
          </w:p>
        </w:tc>
        <w:tc>
          <w:tcPr>
            <w:tcW w:w="803"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753</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95</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12.6</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612</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81.3</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AD68D6" w:rsidRPr="001267BA" w:rsidTr="00AD68D6">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rPr>
                <w:rFonts w:ascii="Tahoma" w:hAnsi="Tahoma" w:cs="Tahoma"/>
                <w:sz w:val="16"/>
              </w:rPr>
            </w:pPr>
            <w:r w:rsidRPr="00AD68D6">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876</w:t>
            </w:r>
          </w:p>
        </w:tc>
        <w:tc>
          <w:tcPr>
            <w:tcW w:w="803"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710</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102</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14.4</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561</w:t>
            </w:r>
          </w:p>
        </w:tc>
        <w:tc>
          <w:tcPr>
            <w:tcW w:w="1044"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79.0</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10</w:t>
            </w:r>
          </w:p>
        </w:tc>
        <w:tc>
          <w:tcPr>
            <w:tcW w:w="932" w:type="dxa"/>
            <w:tcBorders>
              <w:top w:val="nil"/>
              <w:left w:val="nil"/>
              <w:bottom w:val="single" w:sz="4" w:space="0" w:color="auto"/>
              <w:right w:val="single" w:sz="4" w:space="0" w:color="auto"/>
            </w:tcBorders>
            <w:shd w:val="clear" w:color="auto" w:fill="auto"/>
            <w:noWrap/>
            <w:vAlign w:val="bottom"/>
            <w:hideMark/>
          </w:tcPr>
          <w:p w:rsidR="00AD68D6" w:rsidRPr="00AD68D6" w:rsidRDefault="00AD68D6" w:rsidP="00AD68D6">
            <w:pPr>
              <w:spacing w:after="100" w:afterAutospacing="1"/>
              <w:jc w:val="right"/>
              <w:rPr>
                <w:rFonts w:ascii="Tahoma" w:hAnsi="Tahoma" w:cs="Tahoma"/>
                <w:sz w:val="16"/>
              </w:rPr>
            </w:pPr>
            <w:r w:rsidRPr="00AD68D6">
              <w:rPr>
                <w:rFonts w:ascii="Tahoma" w:hAnsi="Tahoma" w:cs="Tahoma"/>
                <w:sz w:val="16"/>
              </w:rPr>
              <w:t>1.4</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AE0605" w:rsidRPr="0063359B"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618</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520</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8.8</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385</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74.0</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87</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16.7</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E0605" w:rsidRPr="0063359B"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571</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463</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9.5</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389</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6.0</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0.4</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E0605" w:rsidRPr="0063359B"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531</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429</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10.0</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359</w:t>
            </w:r>
          </w:p>
        </w:tc>
        <w:tc>
          <w:tcPr>
            <w:tcW w:w="1044"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83.7</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0.5</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E0605" w:rsidRPr="003E3A50"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352</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305</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13.1</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226</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74.1</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10.2</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2.6</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E0605" w:rsidRPr="003E3A50"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348</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289</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51</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17.6</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223</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77.2</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1.7</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AE0605" w:rsidRPr="003E3A50"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344</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280</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59</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21.1</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201</w:t>
            </w:r>
          </w:p>
        </w:tc>
        <w:tc>
          <w:tcPr>
            <w:tcW w:w="103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71.8</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4.3</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2.9</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E0605" w:rsidRPr="001E3375"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E0605" w:rsidRPr="001E3375"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AE0605" w:rsidRPr="001E3375" w:rsidTr="00AE060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rPr>
                <w:rFonts w:ascii="Tahoma" w:hAnsi="Tahoma" w:cs="Tahoma"/>
                <w:sz w:val="16"/>
              </w:rPr>
            </w:pPr>
            <w:r w:rsidRPr="00AE0605">
              <w:rPr>
                <w:rFonts w:ascii="Tahoma" w:hAnsi="Tahoma" w:cs="Tahoma"/>
                <w:sz w:val="16"/>
              </w:rPr>
              <w:t>Oxfordshire</w:t>
            </w:r>
          </w:p>
        </w:tc>
        <w:tc>
          <w:tcPr>
            <w:tcW w:w="786"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AE0605" w:rsidRPr="00AE0605" w:rsidRDefault="00AE0605" w:rsidP="00AE0605">
            <w:pPr>
              <w:spacing w:after="100" w:afterAutospacing="1"/>
              <w:jc w:val="right"/>
              <w:rPr>
                <w:rFonts w:ascii="Tahoma" w:hAnsi="Tahoma" w:cs="Tahoma"/>
                <w:sz w:val="16"/>
              </w:rPr>
            </w:pPr>
            <w:r w:rsidRPr="00AE0605">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A51863" w:rsidRPr="00D73878" w:rsidTr="00A51863">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1863" w:rsidRPr="00A51863" w:rsidRDefault="00A51863" w:rsidP="00A51863">
            <w:pPr>
              <w:spacing w:after="100" w:afterAutospacing="1"/>
              <w:rPr>
                <w:rFonts w:ascii="Tahoma" w:hAnsi="Tahoma" w:cs="Tahoma"/>
                <w:sz w:val="14"/>
              </w:rPr>
            </w:pPr>
            <w:r w:rsidRPr="00A51863">
              <w:rPr>
                <w:rFonts w:ascii="Tahoma" w:hAnsi="Tahoma" w:cs="Tahoma"/>
                <w:sz w:val="14"/>
              </w:rPr>
              <w:t>Oxfordshire</w:t>
            </w:r>
          </w:p>
        </w:tc>
        <w:tc>
          <w:tcPr>
            <w:tcW w:w="851"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5945</w:t>
            </w:r>
          </w:p>
        </w:tc>
        <w:tc>
          <w:tcPr>
            <w:tcW w:w="894"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47.6</w:t>
            </w:r>
          </w:p>
        </w:tc>
        <w:tc>
          <w:tcPr>
            <w:tcW w:w="807"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48.1</w:t>
            </w:r>
          </w:p>
        </w:tc>
        <w:tc>
          <w:tcPr>
            <w:tcW w:w="851"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68.2</w:t>
            </w:r>
          </w:p>
        </w:tc>
        <w:tc>
          <w:tcPr>
            <w:tcW w:w="260" w:type="dxa"/>
            <w:tcBorders>
              <w:top w:val="nil"/>
              <w:left w:val="nil"/>
              <w:bottom w:val="single" w:sz="4" w:space="0" w:color="auto"/>
              <w:right w:val="single" w:sz="4" w:space="0" w:color="auto"/>
            </w:tcBorders>
            <w:shd w:val="clear" w:color="auto" w:fill="auto"/>
            <w:noWrap/>
            <w:vAlign w:val="bottom"/>
            <w:hideMark/>
          </w:tcPr>
          <w:p w:rsidR="00A51863" w:rsidRPr="00A51863" w:rsidRDefault="00A51863" w:rsidP="00A51863">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35.6</w:t>
            </w:r>
          </w:p>
        </w:tc>
        <w:tc>
          <w:tcPr>
            <w:tcW w:w="851"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22.6</w:t>
            </w:r>
          </w:p>
        </w:tc>
        <w:tc>
          <w:tcPr>
            <w:tcW w:w="85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24.5</w:t>
            </w:r>
          </w:p>
        </w:tc>
        <w:tc>
          <w:tcPr>
            <w:tcW w:w="260" w:type="dxa"/>
            <w:tcBorders>
              <w:top w:val="nil"/>
              <w:left w:val="nil"/>
              <w:bottom w:val="single" w:sz="4" w:space="0" w:color="auto"/>
              <w:right w:val="single" w:sz="4" w:space="0" w:color="auto"/>
            </w:tcBorders>
            <w:shd w:val="clear" w:color="auto" w:fill="auto"/>
            <w:noWrap/>
            <w:vAlign w:val="bottom"/>
            <w:hideMark/>
          </w:tcPr>
          <w:p w:rsidR="00A51863" w:rsidRPr="00A51863" w:rsidRDefault="00A51863" w:rsidP="00A51863">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5642</w:t>
            </w:r>
          </w:p>
        </w:tc>
        <w:tc>
          <w:tcPr>
            <w:tcW w:w="709"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0.03</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A51863" w:rsidRPr="002C04E1" w:rsidTr="00A51863">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A51863" w:rsidRPr="00A51863" w:rsidRDefault="00A51863" w:rsidP="00A51863">
            <w:pPr>
              <w:spacing w:after="100" w:afterAutospacing="1"/>
              <w:rPr>
                <w:rFonts w:ascii="Tahoma" w:hAnsi="Tahoma" w:cs="Tahoma"/>
                <w:sz w:val="14"/>
              </w:rPr>
            </w:pPr>
            <w:r w:rsidRPr="00A51863">
              <w:rPr>
                <w:rFonts w:ascii="Tahoma" w:hAnsi="Tahoma" w:cs="Tahoma"/>
                <w:sz w:val="14"/>
              </w:rPr>
              <w:t>Oxfordshire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5642</w:t>
            </w:r>
          </w:p>
        </w:tc>
        <w:tc>
          <w:tcPr>
            <w:tcW w:w="254"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0.16</w:t>
            </w:r>
          </w:p>
        </w:tc>
        <w:tc>
          <w:tcPr>
            <w:tcW w:w="283"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0.16</w:t>
            </w:r>
          </w:p>
        </w:tc>
        <w:tc>
          <w:tcPr>
            <w:tcW w:w="284"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-0.03</w:t>
            </w:r>
          </w:p>
        </w:tc>
        <w:tc>
          <w:tcPr>
            <w:tcW w:w="1043"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-0.17</w:t>
            </w:r>
          </w:p>
        </w:tc>
        <w:tc>
          <w:tcPr>
            <w:tcW w:w="94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-0.21</w:t>
            </w:r>
          </w:p>
        </w:tc>
        <w:tc>
          <w:tcPr>
            <w:tcW w:w="94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A51863" w:rsidRPr="00A627EC" w:rsidTr="00A51863">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A51863" w:rsidRPr="00A51863" w:rsidRDefault="00A51863" w:rsidP="00A51863">
            <w:pPr>
              <w:spacing w:after="100" w:afterAutospacing="1"/>
              <w:rPr>
                <w:rFonts w:ascii="Tahoma" w:hAnsi="Tahoma" w:cs="Tahoma"/>
                <w:sz w:val="20"/>
              </w:rPr>
            </w:pPr>
            <w:r w:rsidRPr="00A51863">
              <w:rPr>
                <w:rFonts w:ascii="Tahoma" w:hAnsi="Tahoma" w:cs="Tahoma"/>
                <w:sz w:val="20"/>
              </w:rPr>
              <w:t>Oxfordshire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center"/>
              <w:rPr>
                <w:rFonts w:ascii="Tahoma" w:hAnsi="Tahoma" w:cs="Tahoma"/>
                <w:sz w:val="20"/>
              </w:rPr>
            </w:pPr>
            <w:r w:rsidRPr="00A51863">
              <w:rPr>
                <w:rFonts w:ascii="Tahoma" w:hAnsi="Tahoma" w:cs="Tahoma"/>
                <w:sz w:val="20"/>
              </w:rPr>
              <w:t>57.3</w:t>
            </w:r>
          </w:p>
        </w:tc>
        <w:tc>
          <w:tcPr>
            <w:tcW w:w="1134"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center"/>
              <w:rPr>
                <w:rFonts w:ascii="Tahoma" w:hAnsi="Tahoma" w:cs="Tahoma"/>
                <w:sz w:val="20"/>
              </w:rPr>
            </w:pPr>
            <w:r w:rsidRPr="00A51863">
              <w:rPr>
                <w:rFonts w:ascii="Tahoma" w:hAnsi="Tahoma" w:cs="Tahoma"/>
                <w:sz w:val="20"/>
              </w:rPr>
              <w:t>57.4</w:t>
            </w:r>
          </w:p>
        </w:tc>
        <w:tc>
          <w:tcPr>
            <w:tcW w:w="1134"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center"/>
              <w:rPr>
                <w:rFonts w:ascii="Tahoma" w:hAnsi="Tahoma" w:cs="Tahoma"/>
                <w:sz w:val="20"/>
              </w:rPr>
            </w:pPr>
            <w:r w:rsidRPr="00A51863">
              <w:rPr>
                <w:rFonts w:ascii="Tahoma" w:hAnsi="Tahoma" w:cs="Tahoma"/>
                <w:sz w:val="20"/>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center"/>
              <w:rPr>
                <w:rFonts w:ascii="Tahoma" w:hAnsi="Tahoma" w:cs="Tahoma"/>
                <w:sz w:val="20"/>
              </w:rPr>
            </w:pPr>
            <w:r w:rsidRPr="00A51863">
              <w:rPr>
                <w:rFonts w:ascii="Tahoma" w:hAnsi="Tahoma" w:cs="Tahoma"/>
                <w:sz w:val="20"/>
              </w:rPr>
              <w:t>60.6</w:t>
            </w:r>
          </w:p>
        </w:tc>
        <w:tc>
          <w:tcPr>
            <w:tcW w:w="1276"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center"/>
              <w:rPr>
                <w:rFonts w:ascii="Tahoma" w:hAnsi="Tahoma" w:cs="Tahoma"/>
                <w:sz w:val="20"/>
              </w:rPr>
            </w:pPr>
            <w:r w:rsidRPr="00A51863">
              <w:rPr>
                <w:rFonts w:ascii="Tahoma" w:hAnsi="Tahoma" w:cs="Tahoma"/>
                <w:sz w:val="20"/>
              </w:rPr>
              <w:t>59.4</w:t>
            </w:r>
          </w:p>
        </w:tc>
        <w:tc>
          <w:tcPr>
            <w:tcW w:w="1276"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center"/>
              <w:rPr>
                <w:rFonts w:ascii="Tahoma" w:hAnsi="Tahoma" w:cs="Tahoma"/>
                <w:sz w:val="20"/>
              </w:rPr>
            </w:pPr>
            <w:r w:rsidRPr="00A51863">
              <w:rPr>
                <w:rFonts w:ascii="Tahoma" w:hAnsi="Tahoma" w:cs="Tahoma"/>
                <w:sz w:val="20"/>
              </w:rPr>
              <w:t>59.7</w:t>
            </w:r>
          </w:p>
        </w:tc>
        <w:tc>
          <w:tcPr>
            <w:tcW w:w="1283"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center"/>
              <w:rPr>
                <w:rFonts w:ascii="Tahoma" w:hAnsi="Tahoma" w:cs="Tahoma"/>
                <w:sz w:val="20"/>
              </w:rPr>
            </w:pPr>
            <w:r w:rsidRPr="00A51863">
              <w:rPr>
                <w:rFonts w:ascii="Tahoma" w:hAnsi="Tahoma" w:cs="Tahoma"/>
                <w:sz w:val="20"/>
              </w:rPr>
              <w:t>59.2</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A51863">
      <w:pPr>
        <w:rPr>
          <w:rFonts w:ascii="Segoe UI" w:hAnsi="Segoe UI" w:cs="Segoe UI"/>
          <w:i/>
          <w:noProof/>
          <w:lang w:eastAsia="en-GB"/>
        </w:rPr>
      </w:pPr>
      <w:r w:rsidRPr="00A51863">
        <w:rPr>
          <w:rFonts w:ascii="Segoe UI" w:hAnsi="Segoe UI" w:cs="Segoe UI"/>
          <w:noProof/>
          <w:lang w:eastAsia="en-GB"/>
        </w:rPr>
        <w:lastRenderedPageBreak/>
        <w:drawing>
          <wp:inline distT="0" distB="0" distL="0" distR="0">
            <wp:extent cx="8646795" cy="6039293"/>
            <wp:effectExtent l="19050" t="0" r="2095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A51863" w:rsidRPr="00CB3C06" w:rsidTr="00A51863">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A51863" w:rsidRPr="00A51863" w:rsidRDefault="00A51863" w:rsidP="00A51863">
            <w:pPr>
              <w:spacing w:after="100" w:afterAutospacing="1"/>
              <w:rPr>
                <w:rFonts w:ascii="Tahoma" w:hAnsi="Tahoma" w:cs="Tahoma"/>
              </w:rPr>
            </w:pPr>
            <w:r w:rsidRPr="00A51863">
              <w:rPr>
                <w:rFonts w:ascii="Tahoma" w:hAnsi="Tahoma" w:cs="Tahoma"/>
              </w:rPr>
              <w:t>Oxfordshire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36</w:t>
            </w:r>
          </w:p>
        </w:tc>
        <w:tc>
          <w:tcPr>
            <w:tcW w:w="279"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5.6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A51863" w:rsidRPr="004171CC" w:rsidTr="00A51863">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A51863" w:rsidRPr="00A51863" w:rsidRDefault="00A51863" w:rsidP="00A51863">
            <w:pPr>
              <w:spacing w:after="100" w:afterAutospacing="1"/>
              <w:rPr>
                <w:rFonts w:ascii="Tahoma" w:hAnsi="Tahoma" w:cs="Tahoma"/>
              </w:rPr>
            </w:pPr>
            <w:r w:rsidRPr="00A51863">
              <w:rPr>
                <w:rFonts w:ascii="Tahoma" w:hAnsi="Tahoma" w:cs="Tahoma"/>
              </w:rPr>
              <w:t>Oxfordshire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33</w:t>
            </w:r>
          </w:p>
        </w:tc>
        <w:tc>
          <w:tcPr>
            <w:tcW w:w="180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A51863" w:rsidRPr="00E72F60" w:rsidTr="00A51863">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A51863" w:rsidRPr="00A51863" w:rsidRDefault="00A51863" w:rsidP="00A51863">
            <w:pPr>
              <w:spacing w:after="100" w:afterAutospacing="1"/>
              <w:rPr>
                <w:rFonts w:ascii="Tahoma" w:hAnsi="Tahoma" w:cs="Tahoma"/>
              </w:rPr>
            </w:pPr>
            <w:r w:rsidRPr="00A51863">
              <w:rPr>
                <w:rFonts w:ascii="Tahoma" w:hAnsi="Tahoma" w:cs="Tahoma"/>
              </w:rPr>
              <w:t>Oxfordshire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5294</w:t>
            </w:r>
          </w:p>
        </w:tc>
        <w:tc>
          <w:tcPr>
            <w:tcW w:w="158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644</w:t>
            </w:r>
          </w:p>
        </w:tc>
        <w:tc>
          <w:tcPr>
            <w:tcW w:w="158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5945</w:t>
            </w:r>
          </w:p>
        </w:tc>
        <w:tc>
          <w:tcPr>
            <w:tcW w:w="279"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47.7</w:t>
            </w:r>
          </w:p>
        </w:tc>
        <w:tc>
          <w:tcPr>
            <w:tcW w:w="158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47.6</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A51863" w:rsidRPr="00B1068B" w:rsidTr="00A51863">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A51863" w:rsidRPr="00A51863" w:rsidRDefault="00A51863" w:rsidP="00A51863">
            <w:pPr>
              <w:spacing w:after="100" w:afterAutospacing="1"/>
              <w:rPr>
                <w:rFonts w:ascii="Tahoma" w:hAnsi="Tahoma" w:cs="Tahoma"/>
                <w:sz w:val="14"/>
              </w:rPr>
            </w:pPr>
            <w:r w:rsidRPr="00A51863">
              <w:rPr>
                <w:rFonts w:ascii="Tahoma" w:hAnsi="Tahoma" w:cs="Tahoma"/>
                <w:sz w:val="14"/>
              </w:rPr>
              <w:t>Oxfordshire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5141</w:t>
            </w:r>
          </w:p>
        </w:tc>
        <w:tc>
          <w:tcPr>
            <w:tcW w:w="992"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497</w:t>
            </w:r>
          </w:p>
        </w:tc>
        <w:tc>
          <w:tcPr>
            <w:tcW w:w="85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5642</w:t>
            </w:r>
          </w:p>
        </w:tc>
        <w:tc>
          <w:tcPr>
            <w:tcW w:w="284"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0.46</w:t>
            </w:r>
          </w:p>
        </w:tc>
        <w:tc>
          <w:tcPr>
            <w:tcW w:w="851"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w:t>
            </w:r>
          </w:p>
        </w:tc>
        <w:tc>
          <w:tcPr>
            <w:tcW w:w="284"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0.36</w:t>
            </w:r>
          </w:p>
        </w:tc>
        <w:tc>
          <w:tcPr>
            <w:tcW w:w="85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-0.01</w:t>
            </w:r>
          </w:p>
        </w:tc>
        <w:tc>
          <w:tcPr>
            <w:tcW w:w="992"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0.57</w:t>
            </w:r>
          </w:p>
        </w:tc>
        <w:tc>
          <w:tcPr>
            <w:tcW w:w="851"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4"/>
              </w:rPr>
            </w:pPr>
            <w:r w:rsidRPr="00A51863">
              <w:rPr>
                <w:rFonts w:ascii="Tahoma" w:hAnsi="Tahoma" w:cs="Tahoma"/>
                <w:sz w:val="14"/>
              </w:rPr>
              <w:t>0.03</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A51863" w:rsidRPr="00D3494B" w:rsidTr="00A51863">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A51863" w:rsidRPr="00A51863" w:rsidRDefault="00A51863" w:rsidP="00A51863">
            <w:pPr>
              <w:spacing w:after="100" w:afterAutospacing="1"/>
              <w:rPr>
                <w:rFonts w:ascii="Tahoma" w:hAnsi="Tahoma" w:cs="Tahoma"/>
              </w:rPr>
            </w:pPr>
            <w:r w:rsidRPr="00A51863">
              <w:rPr>
                <w:rFonts w:ascii="Tahoma" w:hAnsi="Tahoma" w:cs="Tahoma"/>
              </w:rPr>
              <w:t>Oxfordshire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413</w:t>
            </w:r>
          </w:p>
        </w:tc>
        <w:tc>
          <w:tcPr>
            <w:tcW w:w="152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5532</w:t>
            </w:r>
          </w:p>
        </w:tc>
        <w:tc>
          <w:tcPr>
            <w:tcW w:w="152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5945</w:t>
            </w:r>
          </w:p>
        </w:tc>
        <w:tc>
          <w:tcPr>
            <w:tcW w:w="279"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33</w:t>
            </w:r>
          </w:p>
        </w:tc>
        <w:tc>
          <w:tcPr>
            <w:tcW w:w="152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48.7</w:t>
            </w:r>
          </w:p>
        </w:tc>
        <w:tc>
          <w:tcPr>
            <w:tcW w:w="152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47.6</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A51863" w:rsidRPr="00A23984" w:rsidTr="00A51863">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A51863" w:rsidRPr="00A51863" w:rsidRDefault="00A51863" w:rsidP="00A51863">
            <w:pPr>
              <w:spacing w:after="100" w:afterAutospacing="1"/>
              <w:rPr>
                <w:rFonts w:ascii="Tahoma" w:hAnsi="Tahoma" w:cs="Tahoma"/>
                <w:sz w:val="16"/>
              </w:rPr>
            </w:pPr>
            <w:r w:rsidRPr="00A51863">
              <w:rPr>
                <w:rFonts w:ascii="Tahoma" w:hAnsi="Tahoma" w:cs="Tahoma"/>
                <w:sz w:val="16"/>
              </w:rPr>
              <w:t>Oxfordshire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6"/>
              </w:rPr>
            </w:pPr>
            <w:r w:rsidRPr="00A51863">
              <w:rPr>
                <w:rFonts w:ascii="Tahoma" w:hAnsi="Tahoma" w:cs="Tahoma"/>
                <w:sz w:val="16"/>
              </w:rPr>
              <w:t>404</w:t>
            </w:r>
          </w:p>
        </w:tc>
        <w:tc>
          <w:tcPr>
            <w:tcW w:w="993"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6"/>
              </w:rPr>
            </w:pPr>
            <w:r w:rsidRPr="00A51863">
              <w:rPr>
                <w:rFonts w:ascii="Tahoma" w:hAnsi="Tahoma" w:cs="Tahoma"/>
                <w:sz w:val="16"/>
              </w:rPr>
              <w:t>5238</w:t>
            </w:r>
          </w:p>
        </w:tc>
        <w:tc>
          <w:tcPr>
            <w:tcW w:w="926"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6"/>
              </w:rPr>
            </w:pPr>
            <w:r w:rsidRPr="00A51863">
              <w:rPr>
                <w:rFonts w:ascii="Tahoma" w:hAnsi="Tahoma" w:cs="Tahoma"/>
                <w:sz w:val="16"/>
              </w:rPr>
              <w:t>5642</w:t>
            </w:r>
          </w:p>
        </w:tc>
        <w:tc>
          <w:tcPr>
            <w:tcW w:w="266"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6"/>
              </w:rPr>
            </w:pPr>
            <w:r w:rsidRPr="00A51863">
              <w:rPr>
                <w:rFonts w:ascii="Tahoma" w:hAnsi="Tahoma" w:cs="Tahoma"/>
                <w:sz w:val="16"/>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6"/>
              </w:rPr>
            </w:pPr>
            <w:r w:rsidRPr="00A51863">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6"/>
              </w:rPr>
            </w:pPr>
            <w:r w:rsidRPr="00A51863">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6"/>
              </w:rPr>
            </w:pPr>
            <w:r w:rsidRPr="00A51863">
              <w:rPr>
                <w:rFonts w:ascii="Tahoma" w:hAnsi="Tahoma" w:cs="Tahoma"/>
                <w:sz w:val="16"/>
              </w:rPr>
              <w:t>-0.68</w:t>
            </w:r>
          </w:p>
        </w:tc>
        <w:tc>
          <w:tcPr>
            <w:tcW w:w="993"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6"/>
              </w:rPr>
            </w:pPr>
            <w:r w:rsidRPr="00A51863">
              <w:rPr>
                <w:rFonts w:ascii="Tahoma" w:hAnsi="Tahoma" w:cs="Tahoma"/>
                <w:sz w:val="16"/>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6"/>
              </w:rPr>
            </w:pPr>
            <w:r w:rsidRPr="00A51863">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6"/>
              </w:rPr>
            </w:pPr>
            <w:r w:rsidRPr="00A51863">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6"/>
              </w:rPr>
            </w:pPr>
            <w:r w:rsidRPr="00A51863">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sz w:val="16"/>
              </w:rPr>
            </w:pPr>
            <w:r w:rsidRPr="00A51863">
              <w:rPr>
                <w:rFonts w:ascii="Tahoma" w:hAnsi="Tahoma" w:cs="Tahoma"/>
                <w:sz w:val="16"/>
              </w:rPr>
              <w:t>0.03</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A51863" w:rsidRPr="0007774B" w:rsidTr="00A51863">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A51863" w:rsidRPr="00A51863" w:rsidRDefault="00A51863" w:rsidP="00A51863">
            <w:pPr>
              <w:spacing w:after="100" w:afterAutospacing="1"/>
              <w:rPr>
                <w:rFonts w:ascii="Tahoma" w:hAnsi="Tahoma" w:cs="Tahoma"/>
              </w:rPr>
            </w:pPr>
            <w:r w:rsidRPr="00A51863">
              <w:rPr>
                <w:rFonts w:ascii="Tahoma" w:hAnsi="Tahoma" w:cs="Tahoma"/>
              </w:rPr>
              <w:t>Oxfordshire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1044</w:t>
            </w:r>
          </w:p>
        </w:tc>
        <w:tc>
          <w:tcPr>
            <w:tcW w:w="150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4901</w:t>
            </w:r>
          </w:p>
        </w:tc>
        <w:tc>
          <w:tcPr>
            <w:tcW w:w="150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5945</w:t>
            </w:r>
          </w:p>
        </w:tc>
        <w:tc>
          <w:tcPr>
            <w:tcW w:w="285"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35</w:t>
            </w:r>
          </w:p>
        </w:tc>
        <w:tc>
          <w:tcPr>
            <w:tcW w:w="150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A51863" w:rsidRPr="00A51863" w:rsidRDefault="00A51863" w:rsidP="00A51863">
            <w:pPr>
              <w:spacing w:after="100" w:afterAutospacing="1"/>
              <w:jc w:val="right"/>
              <w:rPr>
                <w:rFonts w:ascii="Tahoma" w:hAnsi="Tahoma" w:cs="Tahoma"/>
              </w:rPr>
            </w:pPr>
            <w:r w:rsidRPr="00A51863">
              <w:rPr>
                <w:rFonts w:ascii="Tahoma" w:hAnsi="Tahoma" w:cs="Tahoma"/>
              </w:rPr>
              <w:t>47.6</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A51863" w:rsidRPr="000C2D63" w:rsidTr="00197C1B">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A51863" w:rsidRPr="00197C1B" w:rsidRDefault="00A51863" w:rsidP="00197C1B">
            <w:pPr>
              <w:spacing w:after="100" w:afterAutospacing="1"/>
              <w:rPr>
                <w:rFonts w:ascii="Tahoma" w:hAnsi="Tahoma" w:cs="Tahoma"/>
                <w:sz w:val="16"/>
              </w:rPr>
            </w:pPr>
            <w:r w:rsidRPr="00197C1B">
              <w:rPr>
                <w:rFonts w:ascii="Tahoma" w:hAnsi="Tahoma" w:cs="Tahoma"/>
                <w:sz w:val="16"/>
              </w:rPr>
              <w:t>Oxfordshire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A51863" w:rsidRPr="00197C1B" w:rsidRDefault="00A51863" w:rsidP="00197C1B">
            <w:pPr>
              <w:spacing w:after="100" w:afterAutospacing="1"/>
              <w:jc w:val="right"/>
              <w:rPr>
                <w:rFonts w:ascii="Tahoma" w:hAnsi="Tahoma" w:cs="Tahoma"/>
                <w:sz w:val="16"/>
              </w:rPr>
            </w:pPr>
            <w:r w:rsidRPr="00197C1B">
              <w:rPr>
                <w:rFonts w:ascii="Tahoma" w:hAnsi="Tahoma" w:cs="Tahoma"/>
                <w:sz w:val="16"/>
              </w:rPr>
              <w:t>1023</w:t>
            </w:r>
          </w:p>
        </w:tc>
        <w:tc>
          <w:tcPr>
            <w:tcW w:w="935" w:type="dxa"/>
            <w:tcBorders>
              <w:top w:val="nil"/>
              <w:left w:val="nil"/>
              <w:bottom w:val="single" w:sz="4" w:space="0" w:color="auto"/>
              <w:right w:val="single" w:sz="4" w:space="0" w:color="auto"/>
            </w:tcBorders>
            <w:shd w:val="clear" w:color="000000" w:fill="FFFFFF"/>
            <w:noWrap/>
            <w:vAlign w:val="bottom"/>
            <w:hideMark/>
          </w:tcPr>
          <w:p w:rsidR="00A51863" w:rsidRPr="00197C1B" w:rsidRDefault="00A51863" w:rsidP="00197C1B">
            <w:pPr>
              <w:spacing w:after="100" w:afterAutospacing="1"/>
              <w:jc w:val="right"/>
              <w:rPr>
                <w:rFonts w:ascii="Tahoma" w:hAnsi="Tahoma" w:cs="Tahoma"/>
                <w:sz w:val="16"/>
              </w:rPr>
            </w:pPr>
            <w:r w:rsidRPr="00197C1B">
              <w:rPr>
                <w:rFonts w:ascii="Tahoma" w:hAnsi="Tahoma" w:cs="Tahoma"/>
                <w:sz w:val="16"/>
              </w:rPr>
              <w:t>4619</w:t>
            </w:r>
          </w:p>
        </w:tc>
        <w:tc>
          <w:tcPr>
            <w:tcW w:w="777" w:type="dxa"/>
            <w:tcBorders>
              <w:top w:val="nil"/>
              <w:left w:val="nil"/>
              <w:bottom w:val="single" w:sz="4" w:space="0" w:color="auto"/>
              <w:right w:val="single" w:sz="4" w:space="0" w:color="auto"/>
            </w:tcBorders>
            <w:shd w:val="clear" w:color="000000" w:fill="FFFFFF"/>
            <w:noWrap/>
            <w:vAlign w:val="bottom"/>
            <w:hideMark/>
          </w:tcPr>
          <w:p w:rsidR="00A51863" w:rsidRPr="00197C1B" w:rsidRDefault="00A51863" w:rsidP="00197C1B">
            <w:pPr>
              <w:spacing w:after="100" w:afterAutospacing="1"/>
              <w:jc w:val="right"/>
              <w:rPr>
                <w:rFonts w:ascii="Tahoma" w:hAnsi="Tahoma" w:cs="Tahoma"/>
                <w:sz w:val="16"/>
              </w:rPr>
            </w:pPr>
            <w:r w:rsidRPr="00197C1B">
              <w:rPr>
                <w:rFonts w:ascii="Tahoma" w:hAnsi="Tahoma" w:cs="Tahoma"/>
                <w:sz w:val="16"/>
              </w:rPr>
              <w:t>5642</w:t>
            </w:r>
          </w:p>
        </w:tc>
        <w:tc>
          <w:tcPr>
            <w:tcW w:w="266" w:type="dxa"/>
            <w:tcBorders>
              <w:top w:val="nil"/>
              <w:left w:val="nil"/>
              <w:bottom w:val="single" w:sz="4" w:space="0" w:color="auto"/>
              <w:right w:val="single" w:sz="4" w:space="0" w:color="auto"/>
            </w:tcBorders>
            <w:shd w:val="clear" w:color="000000" w:fill="FFFFFF"/>
            <w:noWrap/>
            <w:vAlign w:val="bottom"/>
            <w:hideMark/>
          </w:tcPr>
          <w:p w:rsidR="00A51863" w:rsidRPr="00197C1B" w:rsidRDefault="00A51863" w:rsidP="00197C1B">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A51863" w:rsidRPr="00197C1B" w:rsidRDefault="00A51863" w:rsidP="00197C1B">
            <w:pPr>
              <w:spacing w:after="100" w:afterAutospacing="1"/>
              <w:jc w:val="right"/>
              <w:rPr>
                <w:rFonts w:ascii="Tahoma" w:hAnsi="Tahoma" w:cs="Tahoma"/>
                <w:sz w:val="16"/>
              </w:rPr>
            </w:pPr>
            <w:r w:rsidRPr="00197C1B">
              <w:rPr>
                <w:rFonts w:ascii="Tahoma" w:hAnsi="Tahoma" w:cs="Tahoma"/>
                <w:sz w:val="16"/>
              </w:rPr>
              <w:t>-0.51</w:t>
            </w:r>
          </w:p>
        </w:tc>
        <w:tc>
          <w:tcPr>
            <w:tcW w:w="960" w:type="dxa"/>
            <w:tcBorders>
              <w:top w:val="nil"/>
              <w:left w:val="nil"/>
              <w:bottom w:val="single" w:sz="4" w:space="0" w:color="auto"/>
              <w:right w:val="single" w:sz="4" w:space="0" w:color="auto"/>
            </w:tcBorders>
            <w:shd w:val="clear" w:color="000000" w:fill="FFFFFF"/>
            <w:noWrap/>
            <w:vAlign w:val="bottom"/>
            <w:hideMark/>
          </w:tcPr>
          <w:p w:rsidR="00A51863" w:rsidRPr="00197C1B" w:rsidRDefault="00A51863" w:rsidP="00197C1B">
            <w:pPr>
              <w:spacing w:after="100" w:afterAutospacing="1"/>
              <w:jc w:val="right"/>
              <w:rPr>
                <w:rFonts w:ascii="Tahoma" w:hAnsi="Tahoma" w:cs="Tahoma"/>
                <w:sz w:val="16"/>
              </w:rPr>
            </w:pPr>
            <w:r w:rsidRPr="00197C1B">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A51863" w:rsidRPr="00197C1B" w:rsidRDefault="00A51863" w:rsidP="00197C1B">
            <w:pPr>
              <w:spacing w:after="100" w:afterAutospacing="1"/>
              <w:jc w:val="right"/>
              <w:rPr>
                <w:rFonts w:ascii="Tahoma" w:hAnsi="Tahoma" w:cs="Tahoma"/>
                <w:sz w:val="16"/>
              </w:rPr>
            </w:pPr>
            <w:r w:rsidRPr="00197C1B">
              <w:rPr>
                <w:rFonts w:ascii="Tahoma" w:hAnsi="Tahoma" w:cs="Tahoma"/>
                <w:sz w:val="16"/>
              </w:rPr>
              <w:t>0</w:t>
            </w:r>
          </w:p>
        </w:tc>
        <w:tc>
          <w:tcPr>
            <w:tcW w:w="266" w:type="dxa"/>
            <w:tcBorders>
              <w:top w:val="nil"/>
              <w:left w:val="nil"/>
              <w:bottom w:val="single" w:sz="4" w:space="0" w:color="auto"/>
              <w:right w:val="single" w:sz="4" w:space="0" w:color="auto"/>
            </w:tcBorders>
            <w:shd w:val="clear" w:color="000000" w:fill="FFFFFF"/>
            <w:noWrap/>
            <w:vAlign w:val="bottom"/>
            <w:hideMark/>
          </w:tcPr>
          <w:p w:rsidR="00A51863" w:rsidRPr="00197C1B" w:rsidRDefault="00A51863" w:rsidP="00197C1B">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A51863" w:rsidRPr="00197C1B" w:rsidRDefault="00A51863" w:rsidP="00197C1B">
            <w:pPr>
              <w:spacing w:after="100" w:afterAutospacing="1"/>
              <w:jc w:val="right"/>
              <w:rPr>
                <w:rFonts w:ascii="Tahoma" w:hAnsi="Tahoma" w:cs="Tahoma"/>
                <w:sz w:val="16"/>
              </w:rPr>
            </w:pPr>
            <w:r w:rsidRPr="00197C1B">
              <w:rPr>
                <w:rFonts w:ascii="Tahoma" w:hAnsi="Tahoma" w:cs="Tahoma"/>
                <w:sz w:val="16"/>
              </w:rPr>
              <w:t>-0.59</w:t>
            </w:r>
          </w:p>
        </w:tc>
        <w:tc>
          <w:tcPr>
            <w:tcW w:w="992" w:type="dxa"/>
            <w:tcBorders>
              <w:top w:val="nil"/>
              <w:left w:val="nil"/>
              <w:bottom w:val="single" w:sz="4" w:space="0" w:color="auto"/>
              <w:right w:val="single" w:sz="4" w:space="0" w:color="auto"/>
            </w:tcBorders>
            <w:shd w:val="clear" w:color="000000" w:fill="FFFFFF"/>
            <w:noWrap/>
            <w:vAlign w:val="bottom"/>
            <w:hideMark/>
          </w:tcPr>
          <w:p w:rsidR="00A51863" w:rsidRPr="00197C1B" w:rsidRDefault="00A51863" w:rsidP="00197C1B">
            <w:pPr>
              <w:spacing w:after="100" w:afterAutospacing="1"/>
              <w:jc w:val="right"/>
              <w:rPr>
                <w:rFonts w:ascii="Tahoma" w:hAnsi="Tahoma" w:cs="Tahoma"/>
                <w:sz w:val="16"/>
              </w:rPr>
            </w:pPr>
            <w:r w:rsidRPr="00197C1B">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A51863" w:rsidRPr="00197C1B" w:rsidRDefault="00A51863" w:rsidP="00197C1B">
            <w:pPr>
              <w:spacing w:after="100" w:afterAutospacing="1"/>
              <w:jc w:val="right"/>
              <w:rPr>
                <w:rFonts w:ascii="Tahoma" w:hAnsi="Tahoma" w:cs="Tahoma"/>
                <w:sz w:val="16"/>
              </w:rPr>
            </w:pPr>
            <w:r w:rsidRPr="00197C1B">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A51863" w:rsidRPr="00197C1B" w:rsidRDefault="00A51863" w:rsidP="00197C1B">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A51863" w:rsidRPr="00197C1B" w:rsidRDefault="00A51863" w:rsidP="00197C1B">
            <w:pPr>
              <w:spacing w:after="100" w:afterAutospacing="1"/>
              <w:jc w:val="right"/>
              <w:rPr>
                <w:rFonts w:ascii="Tahoma" w:hAnsi="Tahoma" w:cs="Tahoma"/>
                <w:sz w:val="16"/>
              </w:rPr>
            </w:pPr>
            <w:r w:rsidRPr="00197C1B">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A51863" w:rsidRPr="00197C1B" w:rsidRDefault="00A51863" w:rsidP="00197C1B">
            <w:pPr>
              <w:spacing w:after="100" w:afterAutospacing="1"/>
              <w:jc w:val="right"/>
              <w:rPr>
                <w:rFonts w:ascii="Tahoma" w:hAnsi="Tahoma" w:cs="Tahoma"/>
                <w:sz w:val="16"/>
              </w:rPr>
            </w:pPr>
            <w:r w:rsidRPr="00197C1B">
              <w:rPr>
                <w:rFonts w:ascii="Tahoma" w:hAnsi="Tahoma" w:cs="Tahoma"/>
                <w:sz w:val="16"/>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A51863" w:rsidRPr="00197C1B" w:rsidRDefault="00A51863" w:rsidP="00197C1B">
            <w:pPr>
              <w:spacing w:after="100" w:afterAutospacing="1"/>
              <w:jc w:val="right"/>
              <w:rPr>
                <w:rFonts w:ascii="Tahoma" w:hAnsi="Tahoma" w:cs="Tahoma"/>
                <w:sz w:val="16"/>
              </w:rPr>
            </w:pPr>
            <w:r w:rsidRPr="00197C1B">
              <w:rPr>
                <w:rFonts w:ascii="Tahoma" w:hAnsi="Tahoma" w:cs="Tahoma"/>
                <w:sz w:val="16"/>
              </w:rPr>
              <w:t>0.03</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197C1B" w:rsidRPr="00253D3E" w:rsidTr="00197C1B">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197C1B" w:rsidRPr="00197C1B" w:rsidRDefault="00197C1B" w:rsidP="00197C1B">
            <w:pPr>
              <w:spacing w:after="100" w:afterAutospacing="1"/>
              <w:rPr>
                <w:rFonts w:ascii="Tahoma" w:hAnsi="Tahoma" w:cs="Tahoma"/>
              </w:rPr>
            </w:pPr>
            <w:r w:rsidRPr="00197C1B">
              <w:rPr>
                <w:rFonts w:ascii="Tahoma" w:hAnsi="Tahoma" w:cs="Tahoma"/>
              </w:rPr>
              <w:t>Oxfordshire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rPr>
            </w:pPr>
            <w:r w:rsidRPr="00197C1B">
              <w:rPr>
                <w:rFonts w:ascii="Tahoma" w:hAnsi="Tahoma" w:cs="Tahoma"/>
              </w:rPr>
              <w:t>5092</w:t>
            </w:r>
          </w:p>
        </w:tc>
        <w:tc>
          <w:tcPr>
            <w:tcW w:w="1220"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rPr>
            </w:pPr>
            <w:r w:rsidRPr="00197C1B">
              <w:rPr>
                <w:rFonts w:ascii="Tahoma" w:hAnsi="Tahoma" w:cs="Tahoma"/>
              </w:rPr>
              <w:t>682</w:t>
            </w:r>
          </w:p>
        </w:tc>
        <w:tc>
          <w:tcPr>
            <w:tcW w:w="1220"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rPr>
            </w:pPr>
            <w:r w:rsidRPr="00197C1B">
              <w:rPr>
                <w:rFonts w:ascii="Tahoma" w:hAnsi="Tahoma" w:cs="Tahoma"/>
              </w:rPr>
              <w:t>168</w:t>
            </w:r>
          </w:p>
        </w:tc>
        <w:tc>
          <w:tcPr>
            <w:tcW w:w="1220"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rPr>
            </w:pPr>
            <w:r w:rsidRPr="00197C1B">
              <w:rPr>
                <w:rFonts w:ascii="Tahoma" w:hAnsi="Tahoma" w:cs="Tahoma"/>
              </w:rPr>
              <w:t>5945</w:t>
            </w:r>
          </w:p>
        </w:tc>
        <w:tc>
          <w:tcPr>
            <w:tcW w:w="279"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rPr>
            </w:pPr>
            <w:r w:rsidRPr="00197C1B">
              <w:rPr>
                <w:rFonts w:ascii="Tahoma" w:hAnsi="Tahoma" w:cs="Tahoma"/>
              </w:rPr>
              <w:t>51.3</w:t>
            </w:r>
          </w:p>
        </w:tc>
        <w:tc>
          <w:tcPr>
            <w:tcW w:w="1220"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rPr>
            </w:pPr>
            <w:r w:rsidRPr="00197C1B">
              <w:rPr>
                <w:rFonts w:ascii="Tahoma" w:hAnsi="Tahoma" w:cs="Tahoma"/>
              </w:rPr>
              <w:t>28.5</w:t>
            </w:r>
          </w:p>
        </w:tc>
        <w:tc>
          <w:tcPr>
            <w:tcW w:w="1220"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rPr>
            </w:pPr>
            <w:r w:rsidRPr="00197C1B">
              <w:rPr>
                <w:rFonts w:ascii="Tahoma" w:hAnsi="Tahoma" w:cs="Tahoma"/>
              </w:rPr>
              <w:t>12.3</w:t>
            </w:r>
          </w:p>
        </w:tc>
        <w:tc>
          <w:tcPr>
            <w:tcW w:w="1220"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rPr>
            </w:pPr>
            <w:r w:rsidRPr="00197C1B">
              <w:rPr>
                <w:rFonts w:ascii="Tahoma" w:hAnsi="Tahoma" w:cs="Tahoma"/>
              </w:rPr>
              <w:t>47.6</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197C1B">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197C1B">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197C1B" w:rsidRPr="006D3019" w:rsidTr="00197C1B">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197C1B" w:rsidRPr="00197C1B" w:rsidRDefault="00197C1B" w:rsidP="00197C1B">
            <w:pPr>
              <w:spacing w:after="100" w:afterAutospacing="1"/>
              <w:rPr>
                <w:rFonts w:ascii="Tahoma" w:hAnsi="Tahoma" w:cs="Tahoma"/>
                <w:sz w:val="16"/>
              </w:rPr>
            </w:pPr>
            <w:r w:rsidRPr="00197C1B">
              <w:rPr>
                <w:rFonts w:ascii="Tahoma" w:hAnsi="Tahoma" w:cs="Tahoma"/>
                <w:sz w:val="16"/>
              </w:rPr>
              <w:t>Oxfordshire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sz w:val="16"/>
              </w:rPr>
            </w:pPr>
            <w:r w:rsidRPr="00197C1B">
              <w:rPr>
                <w:rFonts w:ascii="Tahoma" w:hAnsi="Tahoma" w:cs="Tahoma"/>
                <w:sz w:val="16"/>
              </w:rPr>
              <w:t>4818</w:t>
            </w:r>
          </w:p>
        </w:tc>
        <w:tc>
          <w:tcPr>
            <w:tcW w:w="708"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sz w:val="16"/>
              </w:rPr>
            </w:pPr>
            <w:r w:rsidRPr="00197C1B">
              <w:rPr>
                <w:rFonts w:ascii="Tahoma" w:hAnsi="Tahoma" w:cs="Tahoma"/>
                <w:sz w:val="16"/>
              </w:rPr>
              <w:t>661</w:t>
            </w:r>
          </w:p>
        </w:tc>
        <w:tc>
          <w:tcPr>
            <w:tcW w:w="851"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sz w:val="16"/>
              </w:rPr>
            </w:pPr>
            <w:r w:rsidRPr="00197C1B">
              <w:rPr>
                <w:rFonts w:ascii="Tahoma" w:hAnsi="Tahoma" w:cs="Tahoma"/>
                <w:sz w:val="16"/>
              </w:rPr>
              <w:t>161</w:t>
            </w:r>
          </w:p>
        </w:tc>
        <w:tc>
          <w:tcPr>
            <w:tcW w:w="741"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sz w:val="16"/>
              </w:rPr>
            </w:pPr>
            <w:r w:rsidRPr="00197C1B">
              <w:rPr>
                <w:rFonts w:ascii="Tahoma" w:hAnsi="Tahoma" w:cs="Tahoma"/>
                <w:sz w:val="16"/>
              </w:rPr>
              <w:t>5642</w:t>
            </w:r>
          </w:p>
        </w:tc>
        <w:tc>
          <w:tcPr>
            <w:tcW w:w="260"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sz w:val="16"/>
              </w:rPr>
            </w:pPr>
            <w:r w:rsidRPr="00197C1B">
              <w:rPr>
                <w:rFonts w:ascii="Tahoma" w:hAnsi="Tahoma" w:cs="Tahoma"/>
                <w:sz w:val="16"/>
              </w:rPr>
              <w:t>0.12</w:t>
            </w:r>
          </w:p>
        </w:tc>
        <w:tc>
          <w:tcPr>
            <w:tcW w:w="709"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sz w:val="16"/>
              </w:rPr>
            </w:pPr>
            <w:r w:rsidRPr="00197C1B">
              <w:rPr>
                <w:rFonts w:ascii="Tahoma" w:hAnsi="Tahoma" w:cs="Tahoma"/>
                <w:sz w:val="16"/>
              </w:rPr>
              <w:t>-0.59</w:t>
            </w:r>
          </w:p>
        </w:tc>
        <w:tc>
          <w:tcPr>
            <w:tcW w:w="849"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sz w:val="16"/>
              </w:rPr>
            </w:pPr>
            <w:r w:rsidRPr="00197C1B">
              <w:rPr>
                <w:rFonts w:ascii="Tahoma" w:hAnsi="Tahoma" w:cs="Tahoma"/>
                <w:sz w:val="16"/>
              </w:rPr>
              <w:t>-1.1</w:t>
            </w:r>
          </w:p>
        </w:tc>
        <w:tc>
          <w:tcPr>
            <w:tcW w:w="747"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sz w:val="16"/>
              </w:rPr>
            </w:pPr>
            <w:r w:rsidRPr="00197C1B">
              <w:rPr>
                <w:rFonts w:ascii="Tahoma" w:hAnsi="Tahoma" w:cs="Tahoma"/>
                <w:sz w:val="16"/>
              </w:rPr>
              <w:t>0</w:t>
            </w:r>
          </w:p>
        </w:tc>
        <w:tc>
          <w:tcPr>
            <w:tcW w:w="260"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sz w:val="16"/>
              </w:rPr>
            </w:pPr>
            <w:r w:rsidRPr="00197C1B">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sz w:val="16"/>
              </w:rPr>
            </w:pPr>
            <w:r w:rsidRPr="00197C1B">
              <w:rPr>
                <w:rFonts w:ascii="Tahoma" w:hAnsi="Tahoma" w:cs="Tahoma"/>
                <w:sz w:val="16"/>
              </w:rPr>
              <w:t>-0.68</w:t>
            </w:r>
          </w:p>
        </w:tc>
        <w:tc>
          <w:tcPr>
            <w:tcW w:w="853"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sz w:val="16"/>
              </w:rPr>
            </w:pPr>
            <w:r w:rsidRPr="00197C1B">
              <w:rPr>
                <w:rFonts w:ascii="Tahoma" w:hAnsi="Tahoma" w:cs="Tahoma"/>
                <w:sz w:val="16"/>
              </w:rPr>
              <w:t>-1.29</w:t>
            </w:r>
          </w:p>
        </w:tc>
        <w:tc>
          <w:tcPr>
            <w:tcW w:w="709"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sz w:val="16"/>
              </w:rPr>
            </w:pPr>
            <w:r w:rsidRPr="00197C1B">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sz w:val="16"/>
              </w:rPr>
            </w:pPr>
            <w:r w:rsidRPr="00197C1B">
              <w:rPr>
                <w:rFonts w:ascii="Tahoma" w:hAnsi="Tahoma" w:cs="Tahoma"/>
                <w:sz w:val="16"/>
              </w:rPr>
              <w:t>0.15</w:t>
            </w:r>
          </w:p>
        </w:tc>
        <w:tc>
          <w:tcPr>
            <w:tcW w:w="710"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sz w:val="16"/>
              </w:rPr>
            </w:pPr>
            <w:r w:rsidRPr="00197C1B">
              <w:rPr>
                <w:rFonts w:ascii="Tahoma" w:hAnsi="Tahoma" w:cs="Tahoma"/>
                <w:sz w:val="16"/>
              </w:rPr>
              <w:t>-0.5</w:t>
            </w:r>
          </w:p>
        </w:tc>
        <w:tc>
          <w:tcPr>
            <w:tcW w:w="848"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sz w:val="16"/>
              </w:rPr>
            </w:pPr>
            <w:r w:rsidRPr="00197C1B">
              <w:rPr>
                <w:rFonts w:ascii="Tahoma" w:hAnsi="Tahoma" w:cs="Tahoma"/>
                <w:sz w:val="16"/>
              </w:rPr>
              <w:t>-0.91</w:t>
            </w:r>
          </w:p>
        </w:tc>
        <w:tc>
          <w:tcPr>
            <w:tcW w:w="708"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sz w:val="16"/>
              </w:rPr>
            </w:pPr>
            <w:r w:rsidRPr="00197C1B">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197C1B" w:rsidRPr="00197C1B" w:rsidRDefault="00197C1B" w:rsidP="00197C1B">
            <w:pPr>
              <w:spacing w:after="100" w:afterAutospacing="1"/>
              <w:jc w:val="right"/>
              <w:rPr>
                <w:rFonts w:ascii="Tahoma" w:hAnsi="Tahoma" w:cs="Tahoma"/>
                <w:sz w:val="16"/>
              </w:rPr>
            </w:pPr>
          </w:p>
        </w:tc>
      </w:tr>
      <w:tr w:rsidR="00280DFE" w:rsidRPr="006D3019" w:rsidTr="00197C1B">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197C1B">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197C1B">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197C1B">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134"/>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F45C5B" w:rsidRPr="00DB1785" w:rsidTr="00F45C5B">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rPr>
                <w:rFonts w:ascii="Tahoma" w:hAnsi="Tahoma" w:cs="Tahoma"/>
                <w:sz w:val="18"/>
              </w:rPr>
            </w:pPr>
            <w:r w:rsidRPr="00F45C5B">
              <w:rPr>
                <w:rFonts w:ascii="Tahoma" w:hAnsi="Tahoma" w:cs="Tahoma"/>
                <w:sz w:val="18"/>
              </w:rPr>
              <w:t>Oxfordshire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299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294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43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216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26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73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F45C5B" w:rsidRPr="00275776" w:rsidTr="00F45C5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rPr>
                <w:rFonts w:ascii="Tahoma" w:hAnsi="Tahoma" w:cs="Tahoma"/>
                <w:sz w:val="18"/>
              </w:rPr>
            </w:pPr>
            <w:r w:rsidRPr="00F45C5B">
              <w:rPr>
                <w:rFonts w:ascii="Tahoma" w:hAnsi="Tahoma" w:cs="Tahoma"/>
                <w:sz w:val="18"/>
              </w:rPr>
              <w:t>Oxfordshire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57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43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F45C5B" w:rsidRPr="00972312" w:rsidTr="00F45C5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rPr>
                <w:rFonts w:ascii="Tahoma" w:hAnsi="Tahoma" w:cs="Tahoma"/>
                <w:sz w:val="18"/>
              </w:rPr>
            </w:pPr>
            <w:r w:rsidRPr="00F45C5B">
              <w:rPr>
                <w:rFonts w:ascii="Tahoma" w:hAnsi="Tahoma" w:cs="Tahoma"/>
                <w:sz w:val="18"/>
              </w:rPr>
              <w:t>Oxfordshire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235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233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26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177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76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F45C5B" w:rsidRPr="001E7A1D" w:rsidTr="00F45C5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rPr>
                <w:rFonts w:ascii="Tahoma" w:hAnsi="Tahoma" w:cs="Tahoma"/>
                <w:sz w:val="18"/>
              </w:rPr>
            </w:pPr>
            <w:r w:rsidRPr="00F45C5B">
              <w:rPr>
                <w:rFonts w:ascii="Tahoma" w:hAnsi="Tahoma" w:cs="Tahoma"/>
                <w:sz w:val="18"/>
              </w:rPr>
              <w:t>Oxfordshire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37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26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5</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F45C5B" w:rsidRPr="00EF1E22" w:rsidTr="00F45C5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rPr>
                <w:rFonts w:ascii="Tahoma" w:hAnsi="Tahoma" w:cs="Tahoma"/>
                <w:sz w:val="18"/>
              </w:rPr>
            </w:pPr>
            <w:r w:rsidRPr="00F45C5B">
              <w:rPr>
                <w:rFonts w:ascii="Tahoma" w:hAnsi="Tahoma" w:cs="Tahoma"/>
                <w:sz w:val="18"/>
              </w:rPr>
              <w:t>Oxfordshire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16</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44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56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F45C5B" w:rsidRPr="00BE2AA3" w:rsidTr="00F45C5B">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rPr>
                <w:rFonts w:ascii="Tahoma" w:hAnsi="Tahoma" w:cs="Tahoma"/>
                <w:sz w:val="18"/>
              </w:rPr>
            </w:pPr>
            <w:r w:rsidRPr="00F45C5B">
              <w:rPr>
                <w:rFonts w:ascii="Tahoma" w:hAnsi="Tahoma" w:cs="Tahoma"/>
                <w:sz w:val="18"/>
              </w:rPr>
              <w:t>Oxfordshire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F45C5B" w:rsidRPr="00F45C5B" w:rsidRDefault="00F45C5B" w:rsidP="00F45C5B">
            <w:pPr>
              <w:spacing w:after="100" w:afterAutospacing="1"/>
              <w:jc w:val="right"/>
              <w:rPr>
                <w:rFonts w:ascii="Tahoma" w:hAnsi="Tahoma" w:cs="Tahoma"/>
                <w:sz w:val="18"/>
              </w:rPr>
            </w:pPr>
            <w:r w:rsidRPr="00F45C5B">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3245BC" w:rsidRPr="00632517" w:rsidTr="003245BC">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3245BC" w:rsidRPr="003245BC" w:rsidRDefault="003245BC" w:rsidP="003245BC">
            <w:pPr>
              <w:spacing w:after="100" w:afterAutospacing="1"/>
              <w:rPr>
                <w:rFonts w:ascii="Tahoma" w:hAnsi="Tahoma" w:cs="Tahoma"/>
                <w:sz w:val="24"/>
              </w:rPr>
            </w:pPr>
            <w:r w:rsidRPr="003245BC">
              <w:rPr>
                <w:rFonts w:ascii="Tahoma" w:hAnsi="Tahoma" w:cs="Tahoma"/>
                <w:sz w:val="24"/>
              </w:rPr>
              <w:t>Oxfordshire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13%</w:t>
            </w:r>
          </w:p>
        </w:tc>
        <w:tc>
          <w:tcPr>
            <w:tcW w:w="1094" w:type="dxa"/>
            <w:tcBorders>
              <w:top w:val="nil"/>
              <w:left w:val="nil"/>
              <w:bottom w:val="single" w:sz="4" w:space="0" w:color="auto"/>
              <w:right w:val="single" w:sz="4" w:space="0" w:color="auto"/>
            </w:tcBorders>
            <w:vAlign w:val="bottom"/>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245BC" w:rsidRPr="004F3D22" w:rsidTr="003245BC">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rPr>
                <w:rFonts w:ascii="Tahoma" w:hAnsi="Tahoma" w:cs="Tahoma"/>
                <w:sz w:val="24"/>
              </w:rPr>
            </w:pPr>
            <w:r w:rsidRPr="003245BC">
              <w:rPr>
                <w:rFonts w:ascii="Tahoma" w:hAnsi="Tahoma" w:cs="Tahoma"/>
                <w:sz w:val="24"/>
              </w:rPr>
              <w:t>Oxfordshire</w:t>
            </w:r>
          </w:p>
        </w:tc>
        <w:tc>
          <w:tcPr>
            <w:tcW w:w="1134"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245BC" w:rsidRPr="00CC157F" w:rsidTr="003245BC">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rPr>
                <w:rFonts w:ascii="Tahoma" w:hAnsi="Tahoma" w:cs="Tahoma"/>
                <w:sz w:val="24"/>
              </w:rPr>
            </w:pPr>
            <w:r w:rsidRPr="003245BC">
              <w:rPr>
                <w:rFonts w:ascii="Tahoma" w:hAnsi="Tahoma" w:cs="Tahoma"/>
                <w:sz w:val="24"/>
              </w:rPr>
              <w:t>Oxfordshire</w:t>
            </w:r>
          </w:p>
        </w:tc>
        <w:tc>
          <w:tcPr>
            <w:tcW w:w="1094"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32%</w:t>
            </w:r>
          </w:p>
        </w:tc>
        <w:tc>
          <w:tcPr>
            <w:tcW w:w="1206"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3245BC" w:rsidRPr="008F518C" w:rsidTr="003245BC">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rPr>
                <w:rFonts w:ascii="Tahoma" w:hAnsi="Tahoma" w:cs="Tahoma"/>
                <w:sz w:val="24"/>
              </w:rPr>
            </w:pPr>
            <w:r w:rsidRPr="003245BC">
              <w:rPr>
                <w:rFonts w:ascii="Tahoma" w:hAnsi="Tahoma" w:cs="Tahoma"/>
                <w:sz w:val="24"/>
              </w:rPr>
              <w:t>Oxfordshire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24"/>
              </w:rPr>
            </w:pPr>
            <w:r w:rsidRPr="003245BC">
              <w:rPr>
                <w:rFonts w:ascii="Tahoma" w:hAnsi="Tahoma" w:cs="Tahoma"/>
                <w:sz w:val="24"/>
              </w:rPr>
              <w:t>7%</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3245BC" w:rsidRPr="00633740" w:rsidTr="003245BC">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rPr>
                <w:rFonts w:ascii="Tahoma" w:hAnsi="Tahoma" w:cs="Tahoma"/>
                <w:sz w:val="18"/>
              </w:rPr>
            </w:pPr>
            <w:r w:rsidRPr="003245BC">
              <w:rPr>
                <w:rFonts w:ascii="Tahoma" w:hAnsi="Tahoma" w:cs="Tahoma"/>
                <w:sz w:val="18"/>
              </w:rPr>
              <w:t>West Oxfordshire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18"/>
              </w:rPr>
            </w:pPr>
            <w:r w:rsidRPr="003245BC">
              <w:rPr>
                <w:rFonts w:ascii="Tahoma" w:hAnsi="Tahoma" w:cs="Tahoma"/>
                <w:sz w:val="18"/>
              </w:rPr>
              <w:t>26.2</w:t>
            </w:r>
          </w:p>
        </w:tc>
        <w:tc>
          <w:tcPr>
            <w:tcW w:w="1985"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18"/>
              </w:rPr>
            </w:pPr>
            <w:r w:rsidRPr="003245BC">
              <w:rPr>
                <w:rFonts w:ascii="Tahoma" w:hAnsi="Tahoma" w:cs="Tahoma"/>
                <w:sz w:val="18"/>
              </w:rPr>
              <w:t>44.1</w:t>
            </w:r>
          </w:p>
        </w:tc>
        <w:tc>
          <w:tcPr>
            <w:tcW w:w="1984"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18"/>
              </w:rPr>
            </w:pPr>
            <w:r w:rsidRPr="003245BC">
              <w:rPr>
                <w:rFonts w:ascii="Tahoma" w:hAnsi="Tahoma" w:cs="Tahoma"/>
                <w:sz w:val="18"/>
              </w:rPr>
              <w:t>71.0</w:t>
            </w:r>
          </w:p>
        </w:tc>
        <w:tc>
          <w:tcPr>
            <w:tcW w:w="1985"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18"/>
              </w:rPr>
            </w:pPr>
            <w:r w:rsidRPr="003245BC">
              <w:rPr>
                <w:rFonts w:ascii="Tahoma" w:hAnsi="Tahoma" w:cs="Tahoma"/>
                <w:sz w:val="18"/>
              </w:rPr>
              <w:t>79.7</w:t>
            </w:r>
          </w:p>
        </w:tc>
        <w:tc>
          <w:tcPr>
            <w:tcW w:w="1984"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18"/>
              </w:rPr>
            </w:pPr>
            <w:r w:rsidRPr="003245BC">
              <w:rPr>
                <w:rFonts w:ascii="Tahoma" w:hAnsi="Tahoma" w:cs="Tahoma"/>
                <w:sz w:val="18"/>
              </w:rPr>
              <w:t>5.1</w:t>
            </w:r>
          </w:p>
        </w:tc>
        <w:tc>
          <w:tcPr>
            <w:tcW w:w="1985" w:type="dxa"/>
            <w:tcBorders>
              <w:top w:val="nil"/>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18"/>
              </w:rPr>
            </w:pPr>
            <w:r w:rsidRPr="003245BC">
              <w:rPr>
                <w:rFonts w:ascii="Tahoma" w:hAnsi="Tahoma" w:cs="Tahoma"/>
                <w:sz w:val="18"/>
              </w:rPr>
              <w:t>3.7</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3245BC" w:rsidRPr="00FE74B2" w:rsidTr="003245BC">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rPr>
                <w:rFonts w:ascii="Tahoma" w:hAnsi="Tahoma" w:cs="Tahoma"/>
                <w:sz w:val="18"/>
              </w:rPr>
            </w:pPr>
            <w:r w:rsidRPr="003245BC">
              <w:rPr>
                <w:rFonts w:ascii="Tahoma" w:hAnsi="Tahoma" w:cs="Tahoma"/>
                <w:sz w:val="18"/>
              </w:rPr>
              <w:t>West Oxfordshire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18"/>
              </w:rPr>
            </w:pPr>
            <w:r w:rsidRPr="003245BC">
              <w:rPr>
                <w:rFonts w:ascii="Tahoma" w:hAnsi="Tahoma" w:cs="Tahoma"/>
                <w:sz w:val="18"/>
              </w:rPr>
              <w:t>5.8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18"/>
              </w:rPr>
            </w:pPr>
            <w:r w:rsidRPr="003245BC">
              <w:rPr>
                <w:rFonts w:ascii="Tahoma" w:hAnsi="Tahoma" w:cs="Tahoma"/>
                <w:sz w:val="18"/>
              </w:rPr>
              <w:t>7.8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18"/>
              </w:rPr>
            </w:pPr>
            <w:r w:rsidRPr="003245BC">
              <w:rPr>
                <w:rFonts w:ascii="Tahoma" w:hAnsi="Tahoma" w:cs="Tahoma"/>
                <w:sz w:val="18"/>
              </w:rPr>
              <w:t>8.4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18"/>
              </w:rPr>
            </w:pPr>
            <w:r w:rsidRPr="003245BC">
              <w:rPr>
                <w:rFonts w:ascii="Tahoma" w:hAnsi="Tahoma" w:cs="Tahoma"/>
                <w:sz w:val="18"/>
              </w:rPr>
              <w:t>11.8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245BC" w:rsidRPr="003245BC" w:rsidRDefault="003245BC" w:rsidP="003245BC">
            <w:pPr>
              <w:spacing w:after="100" w:afterAutospacing="1"/>
              <w:jc w:val="right"/>
              <w:rPr>
                <w:rFonts w:ascii="Tahoma" w:hAnsi="Tahoma" w:cs="Tahoma"/>
                <w:sz w:val="18"/>
              </w:rPr>
            </w:pPr>
            <w:r w:rsidRPr="003245BC">
              <w:rPr>
                <w:rFonts w:ascii="Tahoma" w:hAnsi="Tahoma" w:cs="Tahoma"/>
                <w:sz w:val="18"/>
              </w:rPr>
              <w:t>15.6</w:t>
            </w:r>
          </w:p>
        </w:tc>
        <w:tc>
          <w:tcPr>
            <w:tcW w:w="1559" w:type="dxa"/>
            <w:tcBorders>
              <w:top w:val="single" w:sz="4" w:space="0" w:color="auto"/>
              <w:left w:val="nil"/>
              <w:bottom w:val="single" w:sz="4" w:space="0" w:color="auto"/>
              <w:right w:val="single" w:sz="4" w:space="0" w:color="auto"/>
            </w:tcBorders>
            <w:vAlign w:val="bottom"/>
          </w:tcPr>
          <w:p w:rsidR="003245BC" w:rsidRPr="003245BC" w:rsidRDefault="003245BC" w:rsidP="003245BC">
            <w:pPr>
              <w:spacing w:after="100" w:afterAutospacing="1"/>
              <w:jc w:val="right"/>
              <w:rPr>
                <w:rFonts w:ascii="Tahoma" w:hAnsi="Tahoma" w:cs="Tahoma"/>
                <w:sz w:val="18"/>
              </w:rPr>
            </w:pPr>
            <w:r w:rsidRPr="003245BC">
              <w:rPr>
                <w:rFonts w:ascii="Tahoma" w:hAnsi="Tahoma" w:cs="Tahoma"/>
                <w:sz w:val="18"/>
              </w:rPr>
              <w:t>11</w:t>
            </w:r>
          </w:p>
        </w:tc>
        <w:tc>
          <w:tcPr>
            <w:tcW w:w="1560" w:type="dxa"/>
            <w:tcBorders>
              <w:top w:val="single" w:sz="4" w:space="0" w:color="auto"/>
              <w:left w:val="nil"/>
              <w:bottom w:val="single" w:sz="4" w:space="0" w:color="auto"/>
              <w:right w:val="single" w:sz="4" w:space="0" w:color="auto"/>
            </w:tcBorders>
            <w:vAlign w:val="bottom"/>
          </w:tcPr>
          <w:p w:rsidR="003245BC" w:rsidRPr="003245BC" w:rsidRDefault="003245BC" w:rsidP="003245BC">
            <w:pPr>
              <w:spacing w:after="100" w:afterAutospacing="1"/>
              <w:jc w:val="right"/>
              <w:rPr>
                <w:rFonts w:ascii="Tahoma" w:hAnsi="Tahoma" w:cs="Tahoma"/>
                <w:sz w:val="18"/>
              </w:rPr>
            </w:pPr>
            <w:r w:rsidRPr="003245BC">
              <w:rPr>
                <w:rFonts w:ascii="Tahoma" w:hAnsi="Tahoma" w:cs="Tahoma"/>
                <w:sz w:val="18"/>
              </w:rPr>
              <w:t>8.8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97C1B"/>
    <w:rsid w:val="001A4B35"/>
    <w:rsid w:val="001C52DE"/>
    <w:rsid w:val="001D54F0"/>
    <w:rsid w:val="001D6CB6"/>
    <w:rsid w:val="001E09A4"/>
    <w:rsid w:val="001E3375"/>
    <w:rsid w:val="001E7A1D"/>
    <w:rsid w:val="001F2668"/>
    <w:rsid w:val="00212307"/>
    <w:rsid w:val="00227EAD"/>
    <w:rsid w:val="00230CF6"/>
    <w:rsid w:val="002320E8"/>
    <w:rsid w:val="002408BD"/>
    <w:rsid w:val="00253D3E"/>
    <w:rsid w:val="00256D31"/>
    <w:rsid w:val="00257FBA"/>
    <w:rsid w:val="002651E1"/>
    <w:rsid w:val="002716C0"/>
    <w:rsid w:val="0027176C"/>
    <w:rsid w:val="00274ED9"/>
    <w:rsid w:val="00275776"/>
    <w:rsid w:val="00280DFE"/>
    <w:rsid w:val="0029676D"/>
    <w:rsid w:val="002B39D0"/>
    <w:rsid w:val="002C04E1"/>
    <w:rsid w:val="002C47E8"/>
    <w:rsid w:val="002C6BB4"/>
    <w:rsid w:val="002D62CB"/>
    <w:rsid w:val="00304E8D"/>
    <w:rsid w:val="003076B6"/>
    <w:rsid w:val="003245BC"/>
    <w:rsid w:val="00326C5A"/>
    <w:rsid w:val="003341FA"/>
    <w:rsid w:val="00340480"/>
    <w:rsid w:val="00340CF5"/>
    <w:rsid w:val="00350387"/>
    <w:rsid w:val="00360FD9"/>
    <w:rsid w:val="00377466"/>
    <w:rsid w:val="003815DA"/>
    <w:rsid w:val="00383CA1"/>
    <w:rsid w:val="003878B8"/>
    <w:rsid w:val="003932FE"/>
    <w:rsid w:val="003B3448"/>
    <w:rsid w:val="003B5117"/>
    <w:rsid w:val="003C1462"/>
    <w:rsid w:val="003C40D8"/>
    <w:rsid w:val="003E3A50"/>
    <w:rsid w:val="003F6528"/>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B35"/>
    <w:rsid w:val="00616D21"/>
    <w:rsid w:val="00632517"/>
    <w:rsid w:val="006329D8"/>
    <w:rsid w:val="0063359B"/>
    <w:rsid w:val="00633740"/>
    <w:rsid w:val="006357A4"/>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F4FD3"/>
    <w:rsid w:val="006F5C11"/>
    <w:rsid w:val="006F75BA"/>
    <w:rsid w:val="0070182B"/>
    <w:rsid w:val="00703E7A"/>
    <w:rsid w:val="00707CEB"/>
    <w:rsid w:val="00715D9D"/>
    <w:rsid w:val="007404AB"/>
    <w:rsid w:val="007609D5"/>
    <w:rsid w:val="00764BBD"/>
    <w:rsid w:val="007669F4"/>
    <w:rsid w:val="00781952"/>
    <w:rsid w:val="00783471"/>
    <w:rsid w:val="00786635"/>
    <w:rsid w:val="00787F09"/>
    <w:rsid w:val="007B5629"/>
    <w:rsid w:val="007D3509"/>
    <w:rsid w:val="007D4BF5"/>
    <w:rsid w:val="007E65D3"/>
    <w:rsid w:val="007F0FE2"/>
    <w:rsid w:val="007F66C5"/>
    <w:rsid w:val="00804F3E"/>
    <w:rsid w:val="008211F5"/>
    <w:rsid w:val="0082686A"/>
    <w:rsid w:val="0083058E"/>
    <w:rsid w:val="0083304D"/>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E5806"/>
    <w:rsid w:val="00A02536"/>
    <w:rsid w:val="00A16075"/>
    <w:rsid w:val="00A21FF7"/>
    <w:rsid w:val="00A23984"/>
    <w:rsid w:val="00A30CAF"/>
    <w:rsid w:val="00A3620F"/>
    <w:rsid w:val="00A44C1F"/>
    <w:rsid w:val="00A51863"/>
    <w:rsid w:val="00A57ECA"/>
    <w:rsid w:val="00A57F92"/>
    <w:rsid w:val="00A61248"/>
    <w:rsid w:val="00A627EC"/>
    <w:rsid w:val="00A654B0"/>
    <w:rsid w:val="00A67FA7"/>
    <w:rsid w:val="00A72B95"/>
    <w:rsid w:val="00AA4EAF"/>
    <w:rsid w:val="00AB2003"/>
    <w:rsid w:val="00AC18BA"/>
    <w:rsid w:val="00AD182E"/>
    <w:rsid w:val="00AD68D6"/>
    <w:rsid w:val="00AE0605"/>
    <w:rsid w:val="00AE119C"/>
    <w:rsid w:val="00AE3362"/>
    <w:rsid w:val="00AF0048"/>
    <w:rsid w:val="00AF42D2"/>
    <w:rsid w:val="00B1068B"/>
    <w:rsid w:val="00B36891"/>
    <w:rsid w:val="00B5543A"/>
    <w:rsid w:val="00B66EC4"/>
    <w:rsid w:val="00B71733"/>
    <w:rsid w:val="00B82315"/>
    <w:rsid w:val="00B82BB5"/>
    <w:rsid w:val="00B84331"/>
    <w:rsid w:val="00B967A1"/>
    <w:rsid w:val="00B967F2"/>
    <w:rsid w:val="00BA31EE"/>
    <w:rsid w:val="00BB01EE"/>
    <w:rsid w:val="00BB4544"/>
    <w:rsid w:val="00BC1D3C"/>
    <w:rsid w:val="00BC413B"/>
    <w:rsid w:val="00BC6E8E"/>
    <w:rsid w:val="00BE0C65"/>
    <w:rsid w:val="00BE2AA3"/>
    <w:rsid w:val="00BE2EDD"/>
    <w:rsid w:val="00BE32D1"/>
    <w:rsid w:val="00BE3B1E"/>
    <w:rsid w:val="00BF0BE9"/>
    <w:rsid w:val="00BF44B3"/>
    <w:rsid w:val="00C06CC2"/>
    <w:rsid w:val="00C26302"/>
    <w:rsid w:val="00C26AC3"/>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C2078"/>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C7315"/>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9E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379BA"/>
    <w:rsid w:val="00F41053"/>
    <w:rsid w:val="00F45C5B"/>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69384576"/>
        <c:axId val="169394560"/>
      </c:barChart>
      <c:lineChart>
        <c:grouping val="standard"/>
        <c:ser>
          <c:idx val="0"/>
          <c:order val="0"/>
          <c:tx>
            <c:strRef>
              <c:f>'5+ GCSEs'!$E$213</c:f>
              <c:strCache>
                <c:ptCount val="1"/>
                <c:pt idx="0">
                  <c:v>Oxfordshire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57.3</c:v>
                </c:pt>
                <c:pt idx="1">
                  <c:v>57.4</c:v>
                </c:pt>
                <c:pt idx="2">
                  <c:v>57.9</c:v>
                </c:pt>
                <c:pt idx="3">
                  <c:v>60.6</c:v>
                </c:pt>
                <c:pt idx="4">
                  <c:v>59.4</c:v>
                </c:pt>
                <c:pt idx="5">
                  <c:v>59.7</c:v>
                </c:pt>
                <c:pt idx="6">
                  <c:v>59.2</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69384576"/>
        <c:axId val="169394560"/>
      </c:lineChart>
      <c:catAx>
        <c:axId val="169384576"/>
        <c:scaling>
          <c:orientation val="minMax"/>
        </c:scaling>
        <c:axPos val="b"/>
        <c:tickLblPos val="nextTo"/>
        <c:txPr>
          <a:bodyPr/>
          <a:lstStyle/>
          <a:p>
            <a:pPr>
              <a:defRPr sz="900"/>
            </a:pPr>
            <a:endParaRPr lang="en-US"/>
          </a:p>
        </c:txPr>
        <c:crossAx val="169394560"/>
        <c:crosses val="autoZero"/>
        <c:auto val="1"/>
        <c:lblAlgn val="ctr"/>
        <c:lblOffset val="100"/>
      </c:catAx>
      <c:valAx>
        <c:axId val="169394560"/>
        <c:scaling>
          <c:orientation val="minMax"/>
        </c:scaling>
        <c:axPos val="l"/>
        <c:majorGridlines/>
        <c:title>
          <c:tx>
            <c:rich>
              <a:bodyPr rot="0" vert="horz"/>
              <a:lstStyle/>
              <a:p>
                <a:pPr>
                  <a:defRPr/>
                </a:pPr>
                <a:r>
                  <a:rPr lang="en-US"/>
                  <a:t>%</a:t>
                </a:r>
              </a:p>
            </c:rich>
          </c:tx>
          <c:layout/>
        </c:title>
        <c:numFmt formatCode="0.0" sourceLinked="1"/>
        <c:tickLblPos val="nextTo"/>
        <c:crossAx val="169384576"/>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Oxfordshire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0.08</c:v>
                </c:pt>
                <c:pt idx="1">
                  <c:v>0.09</c:v>
                </c:pt>
                <c:pt idx="2">
                  <c:v>0.11</c:v>
                </c:pt>
                <c:pt idx="3">
                  <c:v>0.11</c:v>
                </c:pt>
                <c:pt idx="4">
                  <c:v>0.14000000000000001</c:v>
                </c:pt>
                <c:pt idx="5">
                  <c:v>0.12</c:v>
                </c:pt>
                <c:pt idx="6">
                  <c:v>0.14000000000000001</c:v>
                </c:pt>
                <c:pt idx="7">
                  <c:v>0.13</c:v>
                </c:pt>
                <c:pt idx="8">
                  <c:v>0.16</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69041920"/>
        <c:axId val="169043456"/>
      </c:lineChart>
      <c:catAx>
        <c:axId val="169041920"/>
        <c:scaling>
          <c:orientation val="minMax"/>
        </c:scaling>
        <c:axPos val="b"/>
        <c:tickLblPos val="nextTo"/>
        <c:txPr>
          <a:bodyPr/>
          <a:lstStyle/>
          <a:p>
            <a:pPr>
              <a:defRPr sz="800"/>
            </a:pPr>
            <a:endParaRPr lang="en-US"/>
          </a:p>
        </c:txPr>
        <c:crossAx val="169043456"/>
        <c:crosses val="autoZero"/>
        <c:auto val="1"/>
        <c:lblAlgn val="ctr"/>
        <c:lblOffset val="100"/>
      </c:catAx>
      <c:valAx>
        <c:axId val="169043456"/>
        <c:scaling>
          <c:orientation val="minMax"/>
        </c:scaling>
        <c:axPos val="l"/>
        <c:majorGridlines/>
        <c:numFmt formatCode="0%" sourceLinked="1"/>
        <c:tickLblPos val="nextTo"/>
        <c:crossAx val="16904192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Oxfordshire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0.33</c:v>
                </c:pt>
                <c:pt idx="1">
                  <c:v>0.32</c:v>
                </c:pt>
                <c:pt idx="2">
                  <c:v>0.34</c:v>
                </c:pt>
                <c:pt idx="3">
                  <c:v>0.36</c:v>
                </c:pt>
                <c:pt idx="4">
                  <c:v>0.36</c:v>
                </c:pt>
                <c:pt idx="5">
                  <c:v>0.38</c:v>
                </c:pt>
                <c:pt idx="6">
                  <c:v>0.37</c:v>
                </c:pt>
                <c:pt idx="7">
                  <c:v>0.37</c:v>
                </c:pt>
                <c:pt idx="8">
                  <c:v>0.39</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69075456"/>
        <c:axId val="169076992"/>
      </c:lineChart>
      <c:catAx>
        <c:axId val="169075456"/>
        <c:scaling>
          <c:orientation val="minMax"/>
        </c:scaling>
        <c:axPos val="b"/>
        <c:tickLblPos val="nextTo"/>
        <c:txPr>
          <a:bodyPr/>
          <a:lstStyle/>
          <a:p>
            <a:pPr>
              <a:defRPr sz="800"/>
            </a:pPr>
            <a:endParaRPr lang="en-US"/>
          </a:p>
        </c:txPr>
        <c:crossAx val="169076992"/>
        <c:crosses val="autoZero"/>
        <c:auto val="1"/>
        <c:lblAlgn val="ctr"/>
        <c:lblOffset val="100"/>
      </c:catAx>
      <c:valAx>
        <c:axId val="169076992"/>
        <c:scaling>
          <c:orientation val="minMax"/>
        </c:scaling>
        <c:axPos val="l"/>
        <c:majorGridlines/>
        <c:numFmt formatCode="0%" sourceLinked="1"/>
        <c:tickLblPos val="nextTo"/>
        <c:crossAx val="16907545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Oxfordshire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0.31</c:v>
                </c:pt>
                <c:pt idx="1">
                  <c:v>0.3</c:v>
                </c:pt>
                <c:pt idx="2">
                  <c:v>0.32</c:v>
                </c:pt>
                <c:pt idx="3">
                  <c:v>0.34</c:v>
                </c:pt>
                <c:pt idx="4">
                  <c:v>0.35</c:v>
                </c:pt>
                <c:pt idx="5">
                  <c:v>0.36</c:v>
                </c:pt>
                <c:pt idx="6">
                  <c:v>0.36</c:v>
                </c:pt>
                <c:pt idx="7">
                  <c:v>0.35</c:v>
                </c:pt>
                <c:pt idx="8">
                  <c:v>0.37</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35833088"/>
        <c:axId val="135834624"/>
      </c:lineChart>
      <c:catAx>
        <c:axId val="135833088"/>
        <c:scaling>
          <c:orientation val="minMax"/>
        </c:scaling>
        <c:axPos val="b"/>
        <c:tickLblPos val="nextTo"/>
        <c:txPr>
          <a:bodyPr/>
          <a:lstStyle/>
          <a:p>
            <a:pPr>
              <a:defRPr sz="800"/>
            </a:pPr>
            <a:endParaRPr lang="en-US"/>
          </a:p>
        </c:txPr>
        <c:crossAx val="135834624"/>
        <c:crosses val="autoZero"/>
        <c:auto val="1"/>
        <c:lblAlgn val="ctr"/>
        <c:lblOffset val="100"/>
      </c:catAx>
      <c:valAx>
        <c:axId val="135834624"/>
        <c:scaling>
          <c:orientation val="minMax"/>
        </c:scaling>
        <c:axPos val="l"/>
        <c:majorGridlines/>
        <c:numFmt formatCode="0%" sourceLinked="1"/>
        <c:tickLblPos val="nextTo"/>
        <c:crossAx val="135833088"/>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A5BAE-82D0-4E42-A981-50DEE3E23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43</Pages>
  <Words>9742</Words>
  <Characters>55534</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65146</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2018-09-21T09:13:00Z</dcterms:created>
  <dcterms:modified xsi:type="dcterms:W3CDTF">2018-10-08T09:09:00Z</dcterms:modified>
</cp:coreProperties>
</file>